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4A7" w:rsidRDefault="006474A7" w:rsidP="006474A7">
      <w:pPr>
        <w:spacing w:line="360" w:lineRule="auto"/>
        <w:jc w:val="center"/>
        <w:rPr>
          <w:rFonts w:ascii="Times New Roman" w:hAnsi="Times New Roman" w:cs="Times New Roman"/>
          <w:sz w:val="24"/>
          <w:szCs w:val="24"/>
        </w:rPr>
      </w:pPr>
    </w:p>
    <w:p w:rsidR="006474A7" w:rsidRPr="006474A7" w:rsidRDefault="006474A7" w:rsidP="006474A7">
      <w:pPr>
        <w:spacing w:line="360" w:lineRule="auto"/>
        <w:jc w:val="center"/>
        <w:rPr>
          <w:rFonts w:ascii="Times New Roman" w:hAnsi="Times New Roman" w:cs="Times New Roman"/>
          <w:b/>
          <w:sz w:val="24"/>
          <w:szCs w:val="24"/>
        </w:rPr>
      </w:pPr>
      <w:r w:rsidRPr="006474A7">
        <w:rPr>
          <w:rFonts w:ascii="Times New Roman" w:hAnsi="Times New Roman" w:cs="Times New Roman"/>
          <w:b/>
          <w:sz w:val="24"/>
          <w:szCs w:val="24"/>
        </w:rPr>
        <w:t xml:space="preserve">U.S. Courts </w:t>
      </w:r>
    </w:p>
    <w:p w:rsidR="006474A7" w:rsidRDefault="006474A7" w:rsidP="006474A7">
      <w:pPr>
        <w:spacing w:line="480" w:lineRule="auto"/>
        <w:rPr>
          <w:rFonts w:ascii="Times New Roman" w:hAnsi="Times New Roman" w:cs="Times New Roman"/>
          <w:sz w:val="24"/>
          <w:szCs w:val="24"/>
        </w:rPr>
      </w:pPr>
      <w:r>
        <w:rPr>
          <w:rFonts w:ascii="Times New Roman" w:hAnsi="Times New Roman" w:cs="Times New Roman"/>
          <w:sz w:val="24"/>
          <w:szCs w:val="24"/>
        </w:rPr>
        <w:t>The United States of America embraces the dual court system making it one of the most effective and efficient countries in the world in judicial matters. The system allows for a federal court system and state court systems which are subsequently broken down into different multiple levels that aid in handling criminal and civil matters (</w:t>
      </w:r>
      <w:r>
        <w:rPr>
          <w:rStyle w:val="selectable"/>
          <w:rFonts w:ascii="Times New Roman" w:hAnsi="Times New Roman" w:cs="Times New Roman"/>
          <w:iCs/>
          <w:sz w:val="24"/>
          <w:szCs w:val="24"/>
        </w:rPr>
        <w:t>U.S. Courts, 2017</w:t>
      </w:r>
      <w:r>
        <w:rPr>
          <w:rStyle w:val="selectable"/>
          <w:rFonts w:ascii="Times New Roman" w:hAnsi="Times New Roman" w:cs="Times New Roman"/>
          <w:sz w:val="24"/>
          <w:szCs w:val="24"/>
        </w:rPr>
        <w:t>)</w:t>
      </w:r>
      <w:r>
        <w:rPr>
          <w:rFonts w:ascii="Times New Roman" w:hAnsi="Times New Roman" w:cs="Times New Roman"/>
          <w:sz w:val="24"/>
          <w:szCs w:val="24"/>
        </w:rPr>
        <w:t>. The primary role of the Federal courts is the interpretation of the constitution. Federal courts are essentially established under the US constitution with the mandate to resolve disputes that involve the laws passed by congress and other disputes that touch on the US constitution. The state courts on the other hand are established by the individual states that form the United States of America and provide judicial service in deciding civil and criminal cases within their areas of jurisdiction.</w:t>
      </w:r>
    </w:p>
    <w:p w:rsidR="006474A7" w:rsidRDefault="006474A7" w:rsidP="006474A7">
      <w:pPr>
        <w:spacing w:line="480" w:lineRule="auto"/>
        <w:rPr>
          <w:rFonts w:ascii="Times New Roman" w:hAnsi="Times New Roman" w:cs="Times New Roman"/>
          <w:sz w:val="24"/>
          <w:szCs w:val="24"/>
        </w:rPr>
      </w:pPr>
      <w:r>
        <w:rPr>
          <w:rFonts w:ascii="Times New Roman" w:hAnsi="Times New Roman" w:cs="Times New Roman"/>
          <w:sz w:val="24"/>
          <w:szCs w:val="24"/>
        </w:rPr>
        <w:t>The two courts are structurally similar in the sense that they both have an elaborate structure based on superiority that allows for the appealing of cases. The federal court system for instance has The US Supreme court at the apex followed by US courts of appeals (made up of 13 appellate circuits responsible for reviewing the decisions of federal district courts). At the very bottom are the US District courts that hear civil and criminal cases. The state courts are similarly structured with the State Supreme courts being at the apex, followed by state courts of appeal and then state circuit courts.</w:t>
      </w:r>
    </w:p>
    <w:p w:rsidR="006474A7" w:rsidRDefault="006474A7" w:rsidP="006474A7">
      <w:pPr>
        <w:spacing w:line="480" w:lineRule="auto"/>
        <w:rPr>
          <w:rFonts w:ascii="Times New Roman" w:hAnsi="Times New Roman" w:cs="Times New Roman"/>
          <w:sz w:val="24"/>
          <w:szCs w:val="24"/>
        </w:rPr>
      </w:pPr>
      <w:r>
        <w:rPr>
          <w:rFonts w:ascii="Times New Roman" w:hAnsi="Times New Roman" w:cs="Times New Roman"/>
          <w:sz w:val="24"/>
          <w:szCs w:val="24"/>
        </w:rPr>
        <w:t xml:space="preserve">Primary differences exist between the federal and states levels of jurisdiction based on two major factors, jurisdiction limitation and the number and type of cases handled. Based on jurisdiction limitations, state courts have a broader jurisdiction implying that most cases involving the US citizens are heard in this court whereas federal courts have a limited jurisdiction in the sense that they only handle cases listed in the constitution that include lawsuits against the state, </w:t>
      </w:r>
      <w:r>
        <w:rPr>
          <w:rFonts w:ascii="Times New Roman" w:hAnsi="Times New Roman" w:cs="Times New Roman"/>
          <w:sz w:val="24"/>
          <w:szCs w:val="24"/>
        </w:rPr>
        <w:lastRenderedPageBreak/>
        <w:t>bankruptcy, patents and cases involving parties of different states (Bator, 1980). Based on the number of cases handled, state courts by far handle a larger number of cases since they have a more direct contact with the public as opposed to federal courts who hear lesser cases and often of greater national importance. The importance of having these different levels is that such a structure allows for efficiency by reliving higher judicial organs of workloads besides enhancing autonomy for the different courts thus limiting federal or state interference in cases. The structure is also ideal in enhancing justice by limiting the monopoly of judicial powers say by the federal courts.</w:t>
      </w:r>
    </w:p>
    <w:p w:rsidR="006474A7" w:rsidRDefault="006474A7" w:rsidP="006474A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subject matter for jurisdiction for federal courts mainly entails the interpretation of the United </w:t>
      </w:r>
      <w:proofErr w:type="spellStart"/>
      <w:r>
        <w:rPr>
          <w:rFonts w:ascii="Times New Roman" w:hAnsi="Times New Roman" w:cs="Times New Roman"/>
          <w:sz w:val="24"/>
          <w:szCs w:val="24"/>
        </w:rPr>
        <w:t>State’s</w:t>
      </w:r>
      <w:proofErr w:type="spellEnd"/>
      <w:r>
        <w:rPr>
          <w:rFonts w:ascii="Times New Roman" w:hAnsi="Times New Roman" w:cs="Times New Roman"/>
          <w:sz w:val="24"/>
          <w:szCs w:val="24"/>
        </w:rPr>
        <w:t xml:space="preserve"> constitution and handling cases involving the state or its organs. It also deals with cases involving citizens from different states, patent infringement and cases involving international corporate and commerce laws. State courts on the other hand determine civil and criminal cases in which state laws are violated, such as robbery, murder and physical assault. They also handle cases in which state governments are involved such as state tax law violations.</w:t>
      </w:r>
    </w:p>
    <w:p w:rsidR="006474A7" w:rsidRDefault="006474A7" w:rsidP="006474A7">
      <w:pPr>
        <w:spacing w:line="480" w:lineRule="auto"/>
        <w:rPr>
          <w:rFonts w:ascii="Times New Roman" w:hAnsi="Times New Roman" w:cs="Times New Roman"/>
          <w:sz w:val="24"/>
          <w:szCs w:val="24"/>
        </w:rPr>
      </w:pPr>
      <w:r>
        <w:rPr>
          <w:rFonts w:ascii="Times New Roman" w:hAnsi="Times New Roman" w:cs="Times New Roman"/>
          <w:sz w:val="24"/>
          <w:szCs w:val="24"/>
        </w:rPr>
        <w:t>In this case scenario, I believe the state court, more specifically the Washington state district court will have the jurisdiction to decide the case as of now. The United States has over 94 district or trial courts which are tasked with resolving disputes by determining the facts and applying legal principles especially regarding state laws. The kind of case in hand is a criminal case since the three accused happen to have engaged a robbery with violence. District courts have the jurisdiction and mandate to decide such cases under the United States constitution. The case is in its preliminary stage since it is even yet to be heard or tried and hence the defense attorneys for each defendant cannot make an appeal to a higher court despite the need for prompt resolution.</w:t>
      </w:r>
    </w:p>
    <w:p w:rsidR="006474A7" w:rsidRDefault="006474A7" w:rsidP="006474A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venue for the court case will be decided upon by answering various key questions. Where the plaintiff or defendant lives? Where the plaintiff and/or defendant conduct business? Where the crime took place and where the suspects were arrested (</w:t>
      </w:r>
      <w:r>
        <w:rPr>
          <w:rFonts w:ascii="Times New Roman" w:hAnsi="Times New Roman" w:cs="Times New Roman"/>
          <w:color w:val="222222"/>
          <w:sz w:val="24"/>
          <w:szCs w:val="24"/>
          <w:shd w:val="clear" w:color="auto" w:fill="FFFFFF"/>
        </w:rPr>
        <w:t>Barrett Jr, 1953</w:t>
      </w:r>
      <w:r>
        <w:rPr>
          <w:rFonts w:ascii="Times New Roman" w:hAnsi="Times New Roman" w:cs="Times New Roman"/>
          <w:sz w:val="24"/>
          <w:szCs w:val="24"/>
        </w:rPr>
        <w:t>). Apparently, Jed, Herman, and Jane are residents of Washington, D.C. Jed and Jane robbed a local bank in Washington, D.C and were apprehended while headed for the Canadian border. The venue thus has to be in Washington, DC.  The prosecution officers thus have reasonable proof of residence and crime incidence to make Washington the venue for the case. The implication can be that the subjects may largely be treated subject to Washington State’s laws on criminal offense.</w:t>
      </w:r>
    </w:p>
    <w:p w:rsidR="006474A7" w:rsidRDefault="006474A7" w:rsidP="006474A7">
      <w:pPr>
        <w:spacing w:line="360" w:lineRule="auto"/>
        <w:rPr>
          <w:rFonts w:ascii="Times New Roman" w:hAnsi="Times New Roman" w:cs="Times New Roman"/>
          <w:sz w:val="24"/>
          <w:szCs w:val="24"/>
        </w:rPr>
      </w:pPr>
    </w:p>
    <w:p w:rsidR="006474A7" w:rsidRDefault="006474A7" w:rsidP="006474A7">
      <w:pPr>
        <w:spacing w:line="360" w:lineRule="auto"/>
        <w:rPr>
          <w:rFonts w:ascii="Times New Roman" w:hAnsi="Times New Roman" w:cs="Times New Roman"/>
          <w:sz w:val="24"/>
          <w:szCs w:val="24"/>
        </w:rPr>
      </w:pPr>
    </w:p>
    <w:p w:rsidR="006474A7" w:rsidRDefault="006474A7" w:rsidP="006474A7">
      <w:pPr>
        <w:spacing w:line="360" w:lineRule="auto"/>
        <w:rPr>
          <w:rFonts w:ascii="Times New Roman" w:hAnsi="Times New Roman" w:cs="Times New Roman"/>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rPr>
          <w:rFonts w:ascii="Times New Roman" w:hAnsi="Times New Roman" w:cs="Times New Roman"/>
          <w:b/>
          <w:sz w:val="24"/>
          <w:szCs w:val="24"/>
        </w:rPr>
      </w:pPr>
    </w:p>
    <w:p w:rsidR="006474A7" w:rsidRDefault="006474A7" w:rsidP="006474A7">
      <w:pPr>
        <w:spacing w:line="360" w:lineRule="auto"/>
        <w:ind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56438" w:rsidRDefault="00C56438" w:rsidP="00C56438">
      <w:pPr>
        <w:spacing w:line="360" w:lineRule="auto"/>
        <w:ind w:hanging="720"/>
        <w:rPr>
          <w:rFonts w:ascii="Times New Roman" w:hAnsi="Times New Roman" w:cs="Times New Roman"/>
          <w:sz w:val="24"/>
          <w:szCs w:val="24"/>
        </w:rPr>
      </w:pPr>
      <w:proofErr w:type="spellStart"/>
      <w:r>
        <w:rPr>
          <w:rFonts w:ascii="Times New Roman" w:hAnsi="Times New Roman" w:cs="Times New Roman"/>
          <w:sz w:val="24"/>
          <w:szCs w:val="24"/>
        </w:rPr>
        <w:t>Carp,R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Stidham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Msnning</w:t>
      </w:r>
      <w:proofErr w:type="spellEnd"/>
      <w:r>
        <w:rPr>
          <w:rFonts w:ascii="Times New Roman" w:hAnsi="Times New Roman" w:cs="Times New Roman"/>
          <w:sz w:val="24"/>
          <w:szCs w:val="24"/>
        </w:rPr>
        <w:t xml:space="preserve">, K.(2017) Judicial Process in America </w:t>
      </w:r>
      <w:bookmarkStart w:id="0" w:name="_GoBack"/>
      <w:bookmarkEnd w:id="0"/>
    </w:p>
    <w:p w:rsidR="006474A7" w:rsidRPr="00C56438" w:rsidRDefault="006474A7" w:rsidP="00C56438">
      <w:pPr>
        <w:spacing w:line="360" w:lineRule="auto"/>
        <w:ind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Barrett Jr, E. L. (1953). Venue and Service of Process in the Federal Courts--Suggestions for Reform.</w:t>
      </w:r>
      <w:r>
        <w:rPr>
          <w:rStyle w:val="apple-converted-space"/>
          <w:rFonts w:ascii="Times New Roman" w:hAnsi="Times New Roman" w:cs="Times New Roman"/>
          <w:color w:val="222222"/>
          <w:sz w:val="24"/>
          <w:szCs w:val="24"/>
          <w:shd w:val="clear" w:color="auto" w:fill="FFFFFF"/>
        </w:rPr>
        <w:t> </w:t>
      </w:r>
      <w:proofErr w:type="spellStart"/>
      <w:r>
        <w:rPr>
          <w:rFonts w:ascii="Times New Roman" w:hAnsi="Times New Roman" w:cs="Times New Roman"/>
          <w:i/>
          <w:iCs/>
          <w:color w:val="222222"/>
          <w:sz w:val="24"/>
          <w:szCs w:val="24"/>
          <w:shd w:val="clear" w:color="auto" w:fill="FFFFFF"/>
        </w:rPr>
        <w:t>Vand</w:t>
      </w:r>
      <w:proofErr w:type="spellEnd"/>
      <w:r>
        <w:rPr>
          <w:rFonts w:ascii="Times New Roman" w:hAnsi="Times New Roman" w:cs="Times New Roman"/>
          <w:i/>
          <w:iCs/>
          <w:color w:val="222222"/>
          <w:sz w:val="24"/>
          <w:szCs w:val="24"/>
          <w:shd w:val="clear" w:color="auto" w:fill="FFFFFF"/>
        </w:rPr>
        <w:t>. L. Rev.</w:t>
      </w:r>
      <w:r>
        <w:rPr>
          <w:rFonts w:ascii="Times New Roman" w:hAnsi="Times New Roman" w:cs="Times New Roman"/>
          <w:color w:val="222222"/>
          <w:sz w:val="24"/>
          <w:szCs w:val="24"/>
          <w:shd w:val="clear" w:color="auto" w:fill="FFFFFF"/>
        </w:rPr>
        <w:t>,</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 608.</w:t>
      </w:r>
    </w:p>
    <w:p w:rsidR="006474A7" w:rsidRDefault="006474A7" w:rsidP="006474A7">
      <w:pPr>
        <w:spacing w:line="360" w:lineRule="auto"/>
        <w:ind w:hanging="720"/>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Bator, P. M. (1980). The State Courts and Federal Constitutional Litigation.</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Wm. &amp; Mary L. Rev.</w:t>
      </w:r>
      <w:r>
        <w:rPr>
          <w:rFonts w:ascii="Times New Roman" w:hAnsi="Times New Roman" w:cs="Times New Roman"/>
          <w:color w:val="222222"/>
          <w:sz w:val="24"/>
          <w:szCs w:val="24"/>
          <w:shd w:val="clear" w:color="auto" w:fill="FFFFFF"/>
        </w:rPr>
        <w:t>,</w:t>
      </w:r>
      <w:r>
        <w:rPr>
          <w:rStyle w:val="apple-converted-space"/>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22</w:t>
      </w:r>
      <w:r>
        <w:rPr>
          <w:rFonts w:ascii="Times New Roman" w:hAnsi="Times New Roman" w:cs="Times New Roman"/>
          <w:color w:val="222222"/>
          <w:sz w:val="24"/>
          <w:szCs w:val="24"/>
          <w:shd w:val="clear" w:color="auto" w:fill="FFFFFF"/>
        </w:rPr>
        <w:t>, 605</w:t>
      </w:r>
    </w:p>
    <w:p w:rsidR="006474A7" w:rsidRDefault="006474A7" w:rsidP="006474A7">
      <w:pPr>
        <w:spacing w:line="360" w:lineRule="auto"/>
        <w:ind w:hanging="720"/>
        <w:rPr>
          <w:rStyle w:val="selectable"/>
        </w:rPr>
      </w:pPr>
      <w:r>
        <w:rPr>
          <w:rStyle w:val="selectable"/>
          <w:rFonts w:ascii="Times New Roman" w:hAnsi="Times New Roman" w:cs="Times New Roman"/>
          <w:iCs/>
          <w:sz w:val="24"/>
          <w:szCs w:val="24"/>
        </w:rPr>
        <w:t>U.S. Courts, (2017).</w:t>
      </w:r>
      <w:r>
        <w:rPr>
          <w:rStyle w:val="selectable"/>
          <w:rFonts w:ascii="Times New Roman" w:hAnsi="Times New Roman" w:cs="Times New Roman"/>
          <w:i/>
          <w:iCs/>
          <w:sz w:val="24"/>
          <w:szCs w:val="24"/>
        </w:rPr>
        <w:t xml:space="preserve"> Comparing Federal &amp; State Courts</w:t>
      </w:r>
      <w:r>
        <w:rPr>
          <w:rStyle w:val="selectable"/>
          <w:rFonts w:ascii="Times New Roman" w:hAnsi="Times New Roman" w:cs="Times New Roman"/>
          <w:sz w:val="24"/>
          <w:szCs w:val="24"/>
        </w:rPr>
        <w:t xml:space="preserve">. </w:t>
      </w:r>
      <w:r>
        <w:rPr>
          <w:rStyle w:val="selectable"/>
          <w:rFonts w:ascii="Times New Roman" w:hAnsi="Times New Roman" w:cs="Times New Roman"/>
          <w:i/>
          <w:iCs/>
          <w:sz w:val="24"/>
          <w:szCs w:val="24"/>
        </w:rPr>
        <w:t>United States Courts</w:t>
      </w:r>
      <w:r>
        <w:rPr>
          <w:rStyle w:val="selectable"/>
          <w:rFonts w:ascii="Times New Roman" w:hAnsi="Times New Roman" w:cs="Times New Roman"/>
          <w:sz w:val="24"/>
          <w:szCs w:val="24"/>
        </w:rPr>
        <w:t xml:space="preserve">. Retrieved 24 March 2017, from </w:t>
      </w:r>
      <w:hyperlink r:id="rId9" w:history="1">
        <w:r>
          <w:rPr>
            <w:rStyle w:val="Hyperlink"/>
            <w:rFonts w:ascii="Times New Roman" w:hAnsi="Times New Roman" w:cs="Times New Roman"/>
            <w:sz w:val="24"/>
            <w:szCs w:val="24"/>
          </w:rPr>
          <w:t>http://www.uscourts.gov/about-federal-courts/court-role-and-structure/comparing-federal-state-courts</w:t>
        </w:r>
      </w:hyperlink>
    </w:p>
    <w:p w:rsidR="006474A7" w:rsidRDefault="006474A7" w:rsidP="006474A7">
      <w:pPr>
        <w:spacing w:line="360" w:lineRule="auto"/>
        <w:ind w:hanging="720"/>
      </w:pPr>
    </w:p>
    <w:p w:rsidR="006474A7" w:rsidRDefault="006474A7" w:rsidP="006474A7">
      <w:pPr>
        <w:spacing w:line="360" w:lineRule="auto"/>
        <w:rPr>
          <w:rFonts w:ascii="Times New Roman" w:hAnsi="Times New Roman" w:cs="Times New Roman"/>
          <w:sz w:val="24"/>
          <w:szCs w:val="24"/>
        </w:rPr>
      </w:pPr>
    </w:p>
    <w:p w:rsidR="004D6B86" w:rsidRPr="006474A7" w:rsidRDefault="004D6B86" w:rsidP="006474A7"/>
    <w:sectPr w:rsidR="004D6B86" w:rsidRPr="006474A7">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780" w:rsidRDefault="00B00780">
      <w:pPr>
        <w:spacing w:line="240" w:lineRule="auto"/>
      </w:pPr>
      <w:r>
        <w:separator/>
      </w:r>
    </w:p>
    <w:p w:rsidR="00B00780" w:rsidRDefault="00B00780"/>
  </w:endnote>
  <w:endnote w:type="continuationSeparator" w:id="0">
    <w:p w:rsidR="00B00780" w:rsidRDefault="00B00780">
      <w:pPr>
        <w:spacing w:line="240" w:lineRule="auto"/>
      </w:pPr>
      <w:r>
        <w:continuationSeparator/>
      </w:r>
    </w:p>
    <w:p w:rsidR="00B00780" w:rsidRDefault="00B00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780" w:rsidRDefault="00B00780">
      <w:pPr>
        <w:spacing w:line="240" w:lineRule="auto"/>
      </w:pPr>
      <w:r>
        <w:separator/>
      </w:r>
    </w:p>
    <w:p w:rsidR="00B00780" w:rsidRDefault="00B00780"/>
  </w:footnote>
  <w:footnote w:type="continuationSeparator" w:id="0">
    <w:p w:rsidR="00B00780" w:rsidRDefault="00B00780">
      <w:pPr>
        <w:spacing w:line="240" w:lineRule="auto"/>
      </w:pPr>
      <w:r>
        <w:continuationSeparator/>
      </w:r>
    </w:p>
    <w:p w:rsidR="00B00780" w:rsidRDefault="00B00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tc>
        <w:tcPr>
          <w:tcW w:w="8280" w:type="dxa"/>
        </w:tcPr>
        <w:p w:rsidR="004D6B86" w:rsidRPr="00170521" w:rsidRDefault="00B00780" w:rsidP="00170521">
          <w:pPr>
            <w:pStyle w:val="Header"/>
          </w:pPr>
          <w:sdt>
            <w:sdtPr>
              <w:alias w:val="Enter shortened title:"/>
              <w:tag w:val="Enter shortened title:"/>
              <w:id w:val="-582528332"/>
              <w15:dataBinding w:prefixMappings="xmlns:ns0='http://schemas.microsoft.com/temp/samples' " w:xpath="/ns0:employees[1]/ns0:employee[1]/ns0:CustomerName[1]" w:storeItemID="{B98E728A-96FF-4995-885C-5AF887AB0C35}"/>
              <w15:appearance w15:val="hidden"/>
            </w:sdtPr>
            <w:sdtEndPr/>
            <w:sdtContent>
              <w:r w:rsidR="00C56438">
                <w:t>Draft of Judicial System</w:t>
              </w:r>
            </w:sdtContent>
          </w:sdt>
        </w:p>
      </w:tc>
      <w:tc>
        <w:tcPr>
          <w:tcW w:w="1080" w:type="dxa"/>
        </w:tcPr>
        <w:p w:rsidR="004D6B86" w:rsidRDefault="00345333">
          <w:pPr>
            <w:pStyle w:val="Header"/>
            <w:jc w:val="right"/>
          </w:pPr>
          <w:r>
            <w:fldChar w:fldCharType="begin"/>
          </w:r>
          <w:r>
            <w:instrText xml:space="preserve"> PAGE   \* MERGEFORMAT </w:instrText>
          </w:r>
          <w:r>
            <w:fldChar w:fldCharType="separate"/>
          </w:r>
          <w:r w:rsidR="00C56438">
            <w:rPr>
              <w:noProof/>
            </w:rPr>
            <w:t>2</w:t>
          </w:r>
          <w:r>
            <w:rPr>
              <w:noProof/>
            </w:rPr>
            <w:fldChar w:fldCharType="end"/>
          </w:r>
        </w:p>
      </w:tc>
    </w:tr>
  </w:tbl>
  <w:p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tc>
        <w:tcPr>
          <w:tcW w:w="8280" w:type="dxa"/>
        </w:tcPr>
        <w:p w:rsidR="004D6B86" w:rsidRPr="009F0414" w:rsidRDefault="00961AE5" w:rsidP="00504F88">
          <w:pPr>
            <w:pStyle w:val="Header"/>
          </w:pPr>
          <w:r>
            <w:t xml:space="preserve">Running head: </w:t>
          </w:r>
          <w:sdt>
            <w:sdtPr>
              <w:alias w:val="Enter shortened title:"/>
              <w:tag w:val="Enter shortened title:"/>
              <w:id w:val="-211583021"/>
              <w15:dataBinding w:prefixMappings="xmlns:ns0='http://schemas.microsoft.com/temp/samples' " w:xpath="/ns0:employees[1]/ns0:employee[1]/ns0:CustomerName[1]" w:storeItemID="{B98E728A-96FF-4995-885C-5AF887AB0C35}"/>
              <w15:appearance w15:val="hidden"/>
            </w:sdtPr>
            <w:sdtEndPr/>
            <w:sdtContent>
              <w:r w:rsidR="00C56438">
                <w:t>Draft of Judicial System</w:t>
              </w:r>
            </w:sdtContent>
          </w:sdt>
        </w:p>
      </w:tc>
      <w:tc>
        <w:tcPr>
          <w:tcW w:w="1080" w:type="dxa"/>
        </w:tcPr>
        <w:p w:rsidR="004D6B86" w:rsidRDefault="00345333">
          <w:pPr>
            <w:pStyle w:val="Header"/>
            <w:jc w:val="right"/>
          </w:pPr>
          <w:r>
            <w:fldChar w:fldCharType="begin"/>
          </w:r>
          <w:r>
            <w:instrText xml:space="preserve"> PAGE   \* MERGEFORMAT </w:instrText>
          </w:r>
          <w:r>
            <w:fldChar w:fldCharType="separate"/>
          </w:r>
          <w:r w:rsidR="00C56438">
            <w:rPr>
              <w:noProof/>
            </w:rPr>
            <w:t>1</w:t>
          </w:r>
          <w:r>
            <w:rPr>
              <w:noProof/>
            </w:rPr>
            <w:fldChar w:fldCharType="end"/>
          </w:r>
        </w:p>
      </w:tc>
    </w:tr>
  </w:tbl>
  <w:p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A7"/>
    <w:rsid w:val="00006BBA"/>
    <w:rsid w:val="0001010E"/>
    <w:rsid w:val="000217F5"/>
    <w:rsid w:val="00097169"/>
    <w:rsid w:val="00114BFA"/>
    <w:rsid w:val="001602E3"/>
    <w:rsid w:val="00160C0C"/>
    <w:rsid w:val="001664A2"/>
    <w:rsid w:val="00170521"/>
    <w:rsid w:val="001B4848"/>
    <w:rsid w:val="001F447A"/>
    <w:rsid w:val="001F7399"/>
    <w:rsid w:val="00212319"/>
    <w:rsid w:val="00225BE3"/>
    <w:rsid w:val="00274E0A"/>
    <w:rsid w:val="002B6153"/>
    <w:rsid w:val="002C627C"/>
    <w:rsid w:val="00307586"/>
    <w:rsid w:val="00336906"/>
    <w:rsid w:val="00345333"/>
    <w:rsid w:val="003A06C6"/>
    <w:rsid w:val="003E36B1"/>
    <w:rsid w:val="003E4162"/>
    <w:rsid w:val="003F7CBD"/>
    <w:rsid w:val="00481CF8"/>
    <w:rsid w:val="00492C2D"/>
    <w:rsid w:val="004A3D87"/>
    <w:rsid w:val="004B18A9"/>
    <w:rsid w:val="004D4F8C"/>
    <w:rsid w:val="004D6B86"/>
    <w:rsid w:val="00504F88"/>
    <w:rsid w:val="0055242C"/>
    <w:rsid w:val="00595412"/>
    <w:rsid w:val="0061747E"/>
    <w:rsid w:val="00641876"/>
    <w:rsid w:val="00645290"/>
    <w:rsid w:val="006474A7"/>
    <w:rsid w:val="006B015B"/>
    <w:rsid w:val="006C162F"/>
    <w:rsid w:val="006D7EE9"/>
    <w:rsid w:val="007244DE"/>
    <w:rsid w:val="0081390C"/>
    <w:rsid w:val="00816831"/>
    <w:rsid w:val="00837D67"/>
    <w:rsid w:val="008747E8"/>
    <w:rsid w:val="008A2A83"/>
    <w:rsid w:val="00910F0E"/>
    <w:rsid w:val="00961AE5"/>
    <w:rsid w:val="009A2C38"/>
    <w:rsid w:val="009F0414"/>
    <w:rsid w:val="00A101DF"/>
    <w:rsid w:val="00A4757D"/>
    <w:rsid w:val="00A77F6B"/>
    <w:rsid w:val="00A81BB2"/>
    <w:rsid w:val="00AA5C05"/>
    <w:rsid w:val="00B00780"/>
    <w:rsid w:val="00C3438C"/>
    <w:rsid w:val="00C56438"/>
    <w:rsid w:val="00C5686B"/>
    <w:rsid w:val="00C74024"/>
    <w:rsid w:val="00C83B15"/>
    <w:rsid w:val="00C925C8"/>
    <w:rsid w:val="00CB7F84"/>
    <w:rsid w:val="00CF1B55"/>
    <w:rsid w:val="00DB2E59"/>
    <w:rsid w:val="00DB358F"/>
    <w:rsid w:val="00DC44F1"/>
    <w:rsid w:val="00DF6D26"/>
    <w:rsid w:val="00E7305D"/>
    <w:rsid w:val="00EA630B"/>
    <w:rsid w:val="00EA780C"/>
    <w:rsid w:val="00EB69D3"/>
    <w:rsid w:val="00F31D66"/>
    <w:rsid w:val="00F363EC"/>
    <w:rsid w:val="00F413AC"/>
    <w:rsid w:val="00FE725C"/>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1CE603"/>
  <w15:chartTrackingRefBased/>
  <w15:docId w15:val="{1F057793-3C35-4F97-9C99-14754F7F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74A7"/>
    <w:pPr>
      <w:spacing w:after="200" w:line="276" w:lineRule="auto"/>
      <w:ind w:firstLine="0"/>
    </w:pPr>
    <w:rPr>
      <w:color w:val="auto"/>
      <w:sz w:val="22"/>
      <w:szCs w:val="22"/>
      <w:lang w:eastAsia="en-US"/>
    </w:rPr>
  </w:style>
  <w:style w:type="paragraph" w:styleId="Heading1">
    <w:name w:val="heading 1"/>
    <w:basedOn w:val="Normal"/>
    <w:next w:val="Normal"/>
    <w:link w:val="Heading1Char"/>
    <w:uiPriority w:val="5"/>
    <w:qFormat/>
    <w:pPr>
      <w:keepNext/>
      <w:keepLines/>
      <w:spacing w:after="0" w:line="480" w:lineRule="auto"/>
      <w:jc w:val="center"/>
      <w:outlineLvl w:val="0"/>
    </w:pPr>
    <w:rPr>
      <w:rFonts w:asciiTheme="majorHAnsi" w:eastAsiaTheme="majorEastAsia" w:hAnsiTheme="majorHAnsi" w:cstheme="majorBidi"/>
      <w:b/>
      <w:bCs/>
      <w:color w:val="000000" w:themeColor="text1"/>
      <w:sz w:val="24"/>
      <w:szCs w:val="24"/>
      <w:lang w:eastAsia="ja-JP"/>
    </w:rPr>
  </w:style>
  <w:style w:type="paragraph" w:styleId="Heading2">
    <w:name w:val="heading 2"/>
    <w:basedOn w:val="Normal"/>
    <w:next w:val="Normal"/>
    <w:link w:val="Heading2Char"/>
    <w:uiPriority w:val="5"/>
    <w:qFormat/>
    <w:pPr>
      <w:keepNext/>
      <w:keepLines/>
      <w:spacing w:after="0" w:line="480" w:lineRule="auto"/>
      <w:outlineLvl w:val="1"/>
    </w:pPr>
    <w:rPr>
      <w:rFonts w:asciiTheme="majorHAnsi" w:eastAsiaTheme="majorEastAsia" w:hAnsiTheme="majorHAnsi" w:cstheme="majorBidi"/>
      <w:b/>
      <w:bCs/>
      <w:color w:val="000000" w:themeColor="text1"/>
      <w:sz w:val="24"/>
      <w:szCs w:val="24"/>
      <w:lang w:eastAsia="ja-JP"/>
    </w:rPr>
  </w:style>
  <w:style w:type="paragraph" w:styleId="Heading3">
    <w:name w:val="heading 3"/>
    <w:basedOn w:val="Normal"/>
    <w:next w:val="Normal"/>
    <w:link w:val="Heading3Char"/>
    <w:uiPriority w:val="5"/>
    <w:qFormat/>
    <w:pPr>
      <w:keepNext/>
      <w:keepLines/>
      <w:spacing w:after="0" w:line="480" w:lineRule="auto"/>
      <w:ind w:firstLine="720"/>
      <w:outlineLvl w:val="2"/>
    </w:pPr>
    <w:rPr>
      <w:rFonts w:asciiTheme="majorHAnsi" w:eastAsiaTheme="majorEastAsia" w:hAnsiTheme="majorHAnsi" w:cstheme="majorBidi"/>
      <w:b/>
      <w:bCs/>
      <w:color w:val="000000" w:themeColor="text1"/>
      <w:sz w:val="24"/>
      <w:szCs w:val="24"/>
      <w:lang w:eastAsia="ja-JP"/>
    </w:rPr>
  </w:style>
  <w:style w:type="paragraph" w:styleId="Heading4">
    <w:name w:val="heading 4"/>
    <w:basedOn w:val="Normal"/>
    <w:next w:val="Normal"/>
    <w:link w:val="Heading4Char"/>
    <w:uiPriority w:val="5"/>
    <w:qFormat/>
    <w:pPr>
      <w:keepNext/>
      <w:keepLines/>
      <w:spacing w:after="0" w:line="480" w:lineRule="auto"/>
      <w:ind w:firstLine="720"/>
      <w:outlineLvl w:val="3"/>
    </w:pPr>
    <w:rPr>
      <w:rFonts w:asciiTheme="majorHAnsi" w:eastAsiaTheme="majorEastAsia" w:hAnsiTheme="majorHAnsi" w:cstheme="majorBidi"/>
      <w:b/>
      <w:bCs/>
      <w:i/>
      <w:iCs/>
      <w:color w:val="000000" w:themeColor="text1"/>
      <w:sz w:val="24"/>
      <w:szCs w:val="24"/>
      <w:lang w:eastAsia="ja-JP"/>
    </w:rPr>
  </w:style>
  <w:style w:type="paragraph" w:styleId="Heading5">
    <w:name w:val="heading 5"/>
    <w:basedOn w:val="Normal"/>
    <w:next w:val="Normal"/>
    <w:link w:val="Heading5Char"/>
    <w:uiPriority w:val="5"/>
    <w:qFormat/>
    <w:pPr>
      <w:keepNext/>
      <w:keepLines/>
      <w:spacing w:after="0" w:line="480" w:lineRule="auto"/>
      <w:ind w:firstLine="720"/>
      <w:outlineLvl w:val="4"/>
    </w:pPr>
    <w:rPr>
      <w:rFonts w:asciiTheme="majorHAnsi" w:eastAsiaTheme="majorEastAsia" w:hAnsiTheme="majorHAnsi" w:cstheme="majorBidi"/>
      <w:i/>
      <w:iCs/>
      <w:color w:val="000000" w:themeColor="text1"/>
      <w:sz w:val="24"/>
      <w:szCs w:val="24"/>
      <w:lang w:eastAsia="ja-JP"/>
    </w:rPr>
  </w:style>
  <w:style w:type="paragraph" w:styleId="Heading6">
    <w:name w:val="heading 6"/>
    <w:basedOn w:val="Normal"/>
    <w:next w:val="Normal"/>
    <w:link w:val="Heading6Char"/>
    <w:uiPriority w:val="5"/>
    <w:semiHidden/>
    <w:qFormat/>
    <w:pPr>
      <w:keepNext/>
      <w:keepLines/>
      <w:spacing w:before="40" w:after="0" w:line="480" w:lineRule="auto"/>
      <w:outlineLvl w:val="5"/>
    </w:pPr>
    <w:rPr>
      <w:rFonts w:asciiTheme="majorHAnsi" w:eastAsiaTheme="majorEastAsia" w:hAnsiTheme="majorHAnsi" w:cstheme="majorBidi"/>
      <w:color w:val="6E6E6E" w:themeColor="accent1" w:themeShade="7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spacing w:after="0" w:line="480" w:lineRule="auto"/>
      <w:jc w:val="center"/>
      <w:outlineLvl w:val="0"/>
    </w:pPr>
    <w:rPr>
      <w:rFonts w:asciiTheme="majorHAnsi" w:eastAsiaTheme="majorEastAsia" w:hAnsiTheme="majorHAnsi" w:cstheme="majorBidi"/>
      <w:color w:val="000000" w:themeColor="text1"/>
      <w:sz w:val="24"/>
      <w:szCs w:val="24"/>
      <w:lang w:eastAsia="ja-JP"/>
    </w:rPr>
  </w:style>
  <w:style w:type="paragraph" w:styleId="Header">
    <w:name w:val="header"/>
    <w:basedOn w:val="Normal"/>
    <w:link w:val="HeaderChar"/>
    <w:uiPriority w:val="99"/>
    <w:qFormat/>
    <w:pPr>
      <w:spacing w:after="0" w:line="240" w:lineRule="auto"/>
    </w:pPr>
    <w:rPr>
      <w:color w:val="000000" w:themeColor="text1"/>
      <w:sz w:val="24"/>
      <w:szCs w:val="24"/>
      <w:lang w:eastAsia="ja-JP"/>
    </w:r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after="0" w:line="480" w:lineRule="auto"/>
      <w:contextualSpacing/>
      <w:jc w:val="center"/>
    </w:pPr>
    <w:rPr>
      <w:rFonts w:asciiTheme="majorHAnsi" w:eastAsiaTheme="majorEastAsia" w:hAnsiTheme="majorHAnsi" w:cstheme="majorBidi"/>
      <w:color w:val="000000" w:themeColor="text1"/>
      <w:sz w:val="24"/>
      <w:szCs w:val="24"/>
      <w:lang w:eastAsia="ja-JP"/>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after="0" w:line="240" w:lineRule="auto"/>
    </w:pPr>
    <w:rPr>
      <w:rFonts w:ascii="Segoe UI" w:hAnsi="Segoe UI" w:cs="Segoe UI"/>
      <w:color w:val="000000" w:themeColor="text1"/>
      <w:szCs w:val="18"/>
      <w:lang w:eastAsia="ja-JP"/>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spacing w:after="0" w:line="480" w:lineRule="auto"/>
      <w:ind w:left="720" w:hanging="720"/>
    </w:pPr>
    <w:rPr>
      <w:color w:val="000000" w:themeColor="text1"/>
      <w:sz w:val="24"/>
      <w:szCs w:val="24"/>
      <w:lang w:eastAsia="ja-JP"/>
    </w:r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spacing w:after="0" w:line="480" w:lineRule="auto"/>
      <w:ind w:left="1152" w:right="1152"/>
    </w:pPr>
    <w:rPr>
      <w:i/>
      <w:iCs/>
      <w:color w:val="000000" w:themeColor="text2"/>
      <w:sz w:val="24"/>
      <w:szCs w:val="24"/>
      <w:lang w:eastAsia="ja-JP"/>
    </w:rPr>
  </w:style>
  <w:style w:type="paragraph" w:styleId="BodyText">
    <w:name w:val="Body Text"/>
    <w:basedOn w:val="Normal"/>
    <w:link w:val="BodyTextChar"/>
    <w:uiPriority w:val="99"/>
    <w:semiHidden/>
    <w:unhideWhenUsed/>
    <w:pPr>
      <w:spacing w:after="120" w:line="480" w:lineRule="auto"/>
    </w:pPr>
    <w:rPr>
      <w:color w:val="000000" w:themeColor="text1"/>
      <w:sz w:val="24"/>
      <w:szCs w:val="24"/>
      <w:lang w:eastAsia="ja-JP"/>
    </w:r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line="480" w:lineRule="auto"/>
    </w:pPr>
    <w:rPr>
      <w:color w:val="000000" w:themeColor="text1"/>
      <w:sz w:val="24"/>
      <w:szCs w:val="24"/>
      <w:lang w:eastAsia="ja-JP"/>
    </w:r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line="480" w:lineRule="auto"/>
    </w:pPr>
    <w:rPr>
      <w:color w:val="000000" w:themeColor="text1"/>
      <w:szCs w:val="16"/>
      <w:lang w:eastAsia="ja-JP"/>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line="480" w:lineRule="auto"/>
      <w:ind w:left="360"/>
    </w:pPr>
    <w:rPr>
      <w:color w:val="000000" w:themeColor="text1"/>
      <w:sz w:val="24"/>
      <w:szCs w:val="24"/>
      <w:lang w:eastAsia="ja-JP"/>
    </w:r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line="480" w:lineRule="auto"/>
      <w:ind w:left="360"/>
    </w:pPr>
    <w:rPr>
      <w:color w:val="000000" w:themeColor="text1"/>
      <w:sz w:val="24"/>
      <w:szCs w:val="24"/>
      <w:lang w:eastAsia="ja-JP"/>
    </w:r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line="480" w:lineRule="auto"/>
      <w:ind w:left="360"/>
    </w:pPr>
    <w:rPr>
      <w:color w:val="000000" w:themeColor="text1"/>
      <w:szCs w:val="16"/>
      <w:lang w:eastAsia="ja-JP"/>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line="240" w:lineRule="auto"/>
    </w:pPr>
    <w:rPr>
      <w:i/>
      <w:iCs/>
      <w:color w:val="000000" w:themeColor="text2"/>
      <w:szCs w:val="18"/>
      <w:lang w:eastAsia="ja-JP"/>
    </w:rPr>
  </w:style>
  <w:style w:type="paragraph" w:styleId="Closing">
    <w:name w:val="Closing"/>
    <w:basedOn w:val="Normal"/>
    <w:link w:val="ClosingChar"/>
    <w:uiPriority w:val="99"/>
    <w:semiHidden/>
    <w:unhideWhenUsed/>
    <w:pPr>
      <w:spacing w:after="0" w:line="240" w:lineRule="auto"/>
      <w:ind w:left="4320"/>
    </w:pPr>
    <w:rPr>
      <w:color w:val="000000" w:themeColor="text1"/>
      <w:sz w:val="24"/>
      <w:szCs w:val="24"/>
      <w:lang w:eastAsia="ja-JP"/>
    </w:r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after="0" w:line="240" w:lineRule="auto"/>
    </w:pPr>
    <w:rPr>
      <w:color w:val="000000" w:themeColor="text1"/>
      <w:szCs w:val="20"/>
      <w:lang w:eastAsia="ja-JP"/>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spacing w:after="0" w:line="480" w:lineRule="auto"/>
    </w:pPr>
    <w:rPr>
      <w:color w:val="000000" w:themeColor="text1"/>
      <w:sz w:val="24"/>
      <w:szCs w:val="24"/>
      <w:lang w:eastAsia="ja-JP"/>
    </w:r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after="0" w:line="240" w:lineRule="auto"/>
    </w:pPr>
    <w:rPr>
      <w:rFonts w:ascii="Segoe UI" w:hAnsi="Segoe UI" w:cs="Segoe UI"/>
      <w:color w:val="000000" w:themeColor="text1"/>
      <w:szCs w:val="16"/>
      <w:lang w:eastAsia="ja-JP"/>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after="0" w:line="240" w:lineRule="auto"/>
    </w:pPr>
    <w:rPr>
      <w:color w:val="000000" w:themeColor="text1"/>
      <w:sz w:val="24"/>
      <w:szCs w:val="24"/>
      <w:lang w:eastAsia="ja-JP"/>
    </w:r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after="0" w:line="240" w:lineRule="auto"/>
      <w:ind w:firstLine="720"/>
    </w:pPr>
    <w:rPr>
      <w:color w:val="000000" w:themeColor="text1"/>
      <w:szCs w:val="20"/>
      <w:lang w:eastAsia="ja-JP"/>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0" w:themeColor="text1"/>
      <w:sz w:val="24"/>
      <w:szCs w:val="24"/>
      <w:lang w:eastAsia="ja-JP"/>
    </w:rPr>
  </w:style>
  <w:style w:type="paragraph" w:styleId="EnvelopeReturn">
    <w:name w:val="envelope return"/>
    <w:basedOn w:val="Normal"/>
    <w:uiPriority w:val="99"/>
    <w:semiHidden/>
    <w:unhideWhenUsed/>
    <w:rsid w:val="00EB69D3"/>
    <w:pPr>
      <w:spacing w:after="0" w:line="240" w:lineRule="auto"/>
    </w:pPr>
    <w:rPr>
      <w:rFonts w:asciiTheme="majorHAnsi" w:eastAsiaTheme="majorEastAsia" w:hAnsiTheme="majorHAnsi" w:cstheme="majorBidi"/>
      <w:color w:val="000000" w:themeColor="text1"/>
      <w:szCs w:val="20"/>
      <w:lang w:eastAsia="ja-JP"/>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after="0" w:line="240" w:lineRule="auto"/>
    </w:pPr>
    <w:rPr>
      <w:i/>
      <w:iCs/>
      <w:color w:val="000000" w:themeColor="text1"/>
      <w:sz w:val="24"/>
      <w:szCs w:val="24"/>
      <w:lang w:eastAsia="ja-JP"/>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after="0" w:line="240" w:lineRule="auto"/>
    </w:pPr>
    <w:rPr>
      <w:rFonts w:ascii="Consolas" w:hAnsi="Consolas" w:cs="Consolas"/>
      <w:color w:val="000000" w:themeColor="text1"/>
      <w:szCs w:val="20"/>
      <w:lang w:eastAsia="ja-JP"/>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after="0" w:line="240" w:lineRule="auto"/>
      <w:ind w:left="240"/>
    </w:pPr>
    <w:rPr>
      <w:color w:val="000000" w:themeColor="text1"/>
      <w:sz w:val="24"/>
      <w:szCs w:val="24"/>
      <w:lang w:eastAsia="ja-JP"/>
    </w:rPr>
  </w:style>
  <w:style w:type="paragraph" w:styleId="Index2">
    <w:name w:val="index 2"/>
    <w:basedOn w:val="Normal"/>
    <w:next w:val="Normal"/>
    <w:autoRedefine/>
    <w:uiPriority w:val="99"/>
    <w:semiHidden/>
    <w:unhideWhenUsed/>
    <w:pPr>
      <w:spacing w:after="0" w:line="240" w:lineRule="auto"/>
      <w:ind w:left="480"/>
    </w:pPr>
    <w:rPr>
      <w:color w:val="000000" w:themeColor="text1"/>
      <w:sz w:val="24"/>
      <w:szCs w:val="24"/>
      <w:lang w:eastAsia="ja-JP"/>
    </w:rPr>
  </w:style>
  <w:style w:type="paragraph" w:styleId="Index3">
    <w:name w:val="index 3"/>
    <w:basedOn w:val="Normal"/>
    <w:next w:val="Normal"/>
    <w:autoRedefine/>
    <w:uiPriority w:val="99"/>
    <w:semiHidden/>
    <w:unhideWhenUsed/>
    <w:pPr>
      <w:spacing w:after="0" w:line="240" w:lineRule="auto"/>
      <w:ind w:left="720"/>
    </w:pPr>
    <w:rPr>
      <w:color w:val="000000" w:themeColor="text1"/>
      <w:sz w:val="24"/>
      <w:szCs w:val="24"/>
      <w:lang w:eastAsia="ja-JP"/>
    </w:rPr>
  </w:style>
  <w:style w:type="paragraph" w:styleId="Index4">
    <w:name w:val="index 4"/>
    <w:basedOn w:val="Normal"/>
    <w:next w:val="Normal"/>
    <w:autoRedefine/>
    <w:uiPriority w:val="99"/>
    <w:semiHidden/>
    <w:unhideWhenUsed/>
    <w:pPr>
      <w:spacing w:after="0" w:line="240" w:lineRule="auto"/>
      <w:ind w:left="960"/>
    </w:pPr>
    <w:rPr>
      <w:color w:val="000000" w:themeColor="text1"/>
      <w:sz w:val="24"/>
      <w:szCs w:val="24"/>
      <w:lang w:eastAsia="ja-JP"/>
    </w:rPr>
  </w:style>
  <w:style w:type="paragraph" w:styleId="Index5">
    <w:name w:val="index 5"/>
    <w:basedOn w:val="Normal"/>
    <w:next w:val="Normal"/>
    <w:autoRedefine/>
    <w:uiPriority w:val="99"/>
    <w:semiHidden/>
    <w:unhideWhenUsed/>
    <w:pPr>
      <w:spacing w:after="0" w:line="240" w:lineRule="auto"/>
      <w:ind w:left="1200"/>
    </w:pPr>
    <w:rPr>
      <w:color w:val="000000" w:themeColor="text1"/>
      <w:sz w:val="24"/>
      <w:szCs w:val="24"/>
      <w:lang w:eastAsia="ja-JP"/>
    </w:rPr>
  </w:style>
  <w:style w:type="paragraph" w:styleId="Index6">
    <w:name w:val="index 6"/>
    <w:basedOn w:val="Normal"/>
    <w:next w:val="Normal"/>
    <w:autoRedefine/>
    <w:uiPriority w:val="99"/>
    <w:semiHidden/>
    <w:unhideWhenUsed/>
    <w:pPr>
      <w:spacing w:after="0" w:line="240" w:lineRule="auto"/>
      <w:ind w:left="1440"/>
    </w:pPr>
    <w:rPr>
      <w:color w:val="000000" w:themeColor="text1"/>
      <w:sz w:val="24"/>
      <w:szCs w:val="24"/>
      <w:lang w:eastAsia="ja-JP"/>
    </w:rPr>
  </w:style>
  <w:style w:type="paragraph" w:styleId="Index7">
    <w:name w:val="index 7"/>
    <w:basedOn w:val="Normal"/>
    <w:next w:val="Normal"/>
    <w:autoRedefine/>
    <w:uiPriority w:val="99"/>
    <w:semiHidden/>
    <w:unhideWhenUsed/>
    <w:pPr>
      <w:spacing w:after="0" w:line="240" w:lineRule="auto"/>
      <w:ind w:left="1680"/>
    </w:pPr>
    <w:rPr>
      <w:color w:val="000000" w:themeColor="text1"/>
      <w:sz w:val="24"/>
      <w:szCs w:val="24"/>
      <w:lang w:eastAsia="ja-JP"/>
    </w:rPr>
  </w:style>
  <w:style w:type="paragraph" w:styleId="Index8">
    <w:name w:val="index 8"/>
    <w:basedOn w:val="Normal"/>
    <w:next w:val="Normal"/>
    <w:autoRedefine/>
    <w:uiPriority w:val="99"/>
    <w:semiHidden/>
    <w:unhideWhenUsed/>
    <w:pPr>
      <w:spacing w:after="0" w:line="240" w:lineRule="auto"/>
      <w:ind w:left="1920"/>
    </w:pPr>
    <w:rPr>
      <w:color w:val="000000" w:themeColor="text1"/>
      <w:sz w:val="24"/>
      <w:szCs w:val="24"/>
      <w:lang w:eastAsia="ja-JP"/>
    </w:rPr>
  </w:style>
  <w:style w:type="paragraph" w:styleId="Index9">
    <w:name w:val="index 9"/>
    <w:basedOn w:val="Normal"/>
    <w:next w:val="Normal"/>
    <w:autoRedefine/>
    <w:uiPriority w:val="99"/>
    <w:semiHidden/>
    <w:unhideWhenUsed/>
    <w:pPr>
      <w:spacing w:after="0" w:line="240" w:lineRule="auto"/>
      <w:ind w:left="2160"/>
    </w:pPr>
    <w:rPr>
      <w:color w:val="000000" w:themeColor="text1"/>
      <w:sz w:val="24"/>
      <w:szCs w:val="24"/>
      <w:lang w:eastAsia="ja-JP"/>
    </w:rPr>
  </w:style>
  <w:style w:type="paragraph" w:styleId="IndexHeading">
    <w:name w:val="index heading"/>
    <w:basedOn w:val="Normal"/>
    <w:next w:val="Index1"/>
    <w:uiPriority w:val="99"/>
    <w:semiHidden/>
    <w:unhideWhenUsed/>
    <w:pPr>
      <w:spacing w:after="0" w:line="480" w:lineRule="auto"/>
    </w:pPr>
    <w:rPr>
      <w:rFonts w:asciiTheme="majorHAnsi" w:eastAsiaTheme="majorEastAsia" w:hAnsiTheme="majorHAnsi" w:cstheme="majorBidi"/>
      <w:b/>
      <w:bCs/>
      <w:color w:val="000000" w:themeColor="text1"/>
      <w:sz w:val="24"/>
      <w:szCs w:val="24"/>
      <w:lang w:eastAsia="ja-JP"/>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line="480" w:lineRule="auto"/>
      <w:ind w:left="864" w:right="864"/>
      <w:jc w:val="center"/>
    </w:pPr>
    <w:rPr>
      <w:i/>
      <w:iCs/>
      <w:color w:val="6E6E6E" w:themeColor="accent1" w:themeShade="80"/>
      <w:sz w:val="24"/>
      <w:szCs w:val="24"/>
      <w:lang w:eastAsia="ja-JP"/>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spacing w:after="0" w:line="480" w:lineRule="auto"/>
      <w:ind w:left="360"/>
      <w:contextualSpacing/>
    </w:pPr>
    <w:rPr>
      <w:color w:val="000000" w:themeColor="text1"/>
      <w:sz w:val="24"/>
      <w:szCs w:val="24"/>
      <w:lang w:eastAsia="ja-JP"/>
    </w:rPr>
  </w:style>
  <w:style w:type="paragraph" w:styleId="List2">
    <w:name w:val="List 2"/>
    <w:basedOn w:val="Normal"/>
    <w:uiPriority w:val="99"/>
    <w:semiHidden/>
    <w:unhideWhenUsed/>
    <w:pPr>
      <w:spacing w:after="0" w:line="480" w:lineRule="auto"/>
      <w:ind w:left="720"/>
      <w:contextualSpacing/>
    </w:pPr>
    <w:rPr>
      <w:color w:val="000000" w:themeColor="text1"/>
      <w:sz w:val="24"/>
      <w:szCs w:val="24"/>
      <w:lang w:eastAsia="ja-JP"/>
    </w:rPr>
  </w:style>
  <w:style w:type="paragraph" w:styleId="List3">
    <w:name w:val="List 3"/>
    <w:basedOn w:val="Normal"/>
    <w:uiPriority w:val="99"/>
    <w:semiHidden/>
    <w:unhideWhenUsed/>
    <w:pPr>
      <w:spacing w:after="0" w:line="480" w:lineRule="auto"/>
      <w:ind w:left="1080"/>
      <w:contextualSpacing/>
    </w:pPr>
    <w:rPr>
      <w:color w:val="000000" w:themeColor="text1"/>
      <w:sz w:val="24"/>
      <w:szCs w:val="24"/>
      <w:lang w:eastAsia="ja-JP"/>
    </w:rPr>
  </w:style>
  <w:style w:type="paragraph" w:styleId="List4">
    <w:name w:val="List 4"/>
    <w:basedOn w:val="Normal"/>
    <w:uiPriority w:val="99"/>
    <w:semiHidden/>
    <w:unhideWhenUsed/>
    <w:pPr>
      <w:spacing w:after="0" w:line="480" w:lineRule="auto"/>
      <w:ind w:left="1440"/>
      <w:contextualSpacing/>
    </w:pPr>
    <w:rPr>
      <w:color w:val="000000" w:themeColor="text1"/>
      <w:sz w:val="24"/>
      <w:szCs w:val="24"/>
      <w:lang w:eastAsia="ja-JP"/>
    </w:rPr>
  </w:style>
  <w:style w:type="paragraph" w:styleId="List5">
    <w:name w:val="List 5"/>
    <w:basedOn w:val="Normal"/>
    <w:uiPriority w:val="99"/>
    <w:semiHidden/>
    <w:unhideWhenUsed/>
    <w:pPr>
      <w:spacing w:after="0" w:line="480" w:lineRule="auto"/>
      <w:ind w:left="1800"/>
      <w:contextualSpacing/>
    </w:pPr>
    <w:rPr>
      <w:color w:val="000000" w:themeColor="text1"/>
      <w:sz w:val="24"/>
      <w:szCs w:val="24"/>
      <w:lang w:eastAsia="ja-JP"/>
    </w:rPr>
  </w:style>
  <w:style w:type="paragraph" w:styleId="ListBullet">
    <w:name w:val="List Bullet"/>
    <w:basedOn w:val="Normal"/>
    <w:uiPriority w:val="8"/>
    <w:unhideWhenUsed/>
    <w:qFormat/>
    <w:pPr>
      <w:numPr>
        <w:numId w:val="1"/>
      </w:numPr>
      <w:spacing w:after="0" w:line="480" w:lineRule="auto"/>
      <w:contextualSpacing/>
    </w:pPr>
    <w:rPr>
      <w:color w:val="000000" w:themeColor="text1"/>
      <w:sz w:val="24"/>
      <w:szCs w:val="24"/>
      <w:lang w:eastAsia="ja-JP"/>
    </w:rPr>
  </w:style>
  <w:style w:type="paragraph" w:styleId="ListBullet2">
    <w:name w:val="List Bullet 2"/>
    <w:basedOn w:val="Normal"/>
    <w:uiPriority w:val="99"/>
    <w:semiHidden/>
    <w:unhideWhenUsed/>
    <w:pPr>
      <w:numPr>
        <w:numId w:val="2"/>
      </w:numPr>
      <w:spacing w:after="0" w:line="480" w:lineRule="auto"/>
      <w:ind w:firstLine="0"/>
      <w:contextualSpacing/>
    </w:pPr>
    <w:rPr>
      <w:color w:val="000000" w:themeColor="text1"/>
      <w:sz w:val="24"/>
      <w:szCs w:val="24"/>
      <w:lang w:eastAsia="ja-JP"/>
    </w:rPr>
  </w:style>
  <w:style w:type="paragraph" w:styleId="ListBullet3">
    <w:name w:val="List Bullet 3"/>
    <w:basedOn w:val="Normal"/>
    <w:uiPriority w:val="99"/>
    <w:semiHidden/>
    <w:unhideWhenUsed/>
    <w:pPr>
      <w:numPr>
        <w:numId w:val="3"/>
      </w:numPr>
      <w:spacing w:after="0" w:line="480" w:lineRule="auto"/>
      <w:ind w:firstLine="0"/>
      <w:contextualSpacing/>
    </w:pPr>
    <w:rPr>
      <w:color w:val="000000" w:themeColor="text1"/>
      <w:sz w:val="24"/>
      <w:szCs w:val="24"/>
      <w:lang w:eastAsia="ja-JP"/>
    </w:rPr>
  </w:style>
  <w:style w:type="paragraph" w:styleId="ListBullet4">
    <w:name w:val="List Bullet 4"/>
    <w:basedOn w:val="Normal"/>
    <w:uiPriority w:val="99"/>
    <w:semiHidden/>
    <w:unhideWhenUsed/>
    <w:pPr>
      <w:numPr>
        <w:numId w:val="4"/>
      </w:numPr>
      <w:spacing w:after="0" w:line="480" w:lineRule="auto"/>
      <w:ind w:firstLine="0"/>
      <w:contextualSpacing/>
    </w:pPr>
    <w:rPr>
      <w:color w:val="000000" w:themeColor="text1"/>
      <w:sz w:val="24"/>
      <w:szCs w:val="24"/>
      <w:lang w:eastAsia="ja-JP"/>
    </w:rPr>
  </w:style>
  <w:style w:type="paragraph" w:styleId="ListBullet5">
    <w:name w:val="List Bullet 5"/>
    <w:basedOn w:val="Normal"/>
    <w:uiPriority w:val="99"/>
    <w:semiHidden/>
    <w:unhideWhenUsed/>
    <w:pPr>
      <w:numPr>
        <w:numId w:val="5"/>
      </w:numPr>
      <w:spacing w:after="0" w:line="480" w:lineRule="auto"/>
      <w:ind w:firstLine="0"/>
      <w:contextualSpacing/>
    </w:pPr>
    <w:rPr>
      <w:color w:val="000000" w:themeColor="text1"/>
      <w:sz w:val="24"/>
      <w:szCs w:val="24"/>
      <w:lang w:eastAsia="ja-JP"/>
    </w:rPr>
  </w:style>
  <w:style w:type="paragraph" w:styleId="ListContinue">
    <w:name w:val="List Continue"/>
    <w:basedOn w:val="Normal"/>
    <w:uiPriority w:val="99"/>
    <w:semiHidden/>
    <w:unhideWhenUsed/>
    <w:pPr>
      <w:spacing w:after="120" w:line="480" w:lineRule="auto"/>
      <w:ind w:left="360"/>
      <w:contextualSpacing/>
    </w:pPr>
    <w:rPr>
      <w:color w:val="000000" w:themeColor="text1"/>
      <w:sz w:val="24"/>
      <w:szCs w:val="24"/>
      <w:lang w:eastAsia="ja-JP"/>
    </w:rPr>
  </w:style>
  <w:style w:type="paragraph" w:styleId="ListContinue2">
    <w:name w:val="List Continue 2"/>
    <w:basedOn w:val="Normal"/>
    <w:uiPriority w:val="99"/>
    <w:semiHidden/>
    <w:unhideWhenUsed/>
    <w:pPr>
      <w:spacing w:after="120" w:line="480" w:lineRule="auto"/>
      <w:ind w:left="720"/>
      <w:contextualSpacing/>
    </w:pPr>
    <w:rPr>
      <w:color w:val="000000" w:themeColor="text1"/>
      <w:sz w:val="24"/>
      <w:szCs w:val="24"/>
      <w:lang w:eastAsia="ja-JP"/>
    </w:rPr>
  </w:style>
  <w:style w:type="paragraph" w:styleId="ListContinue3">
    <w:name w:val="List Continue 3"/>
    <w:basedOn w:val="Normal"/>
    <w:uiPriority w:val="99"/>
    <w:semiHidden/>
    <w:unhideWhenUsed/>
    <w:pPr>
      <w:spacing w:after="120" w:line="480" w:lineRule="auto"/>
      <w:ind w:left="1080"/>
      <w:contextualSpacing/>
    </w:pPr>
    <w:rPr>
      <w:color w:val="000000" w:themeColor="text1"/>
      <w:sz w:val="24"/>
      <w:szCs w:val="24"/>
      <w:lang w:eastAsia="ja-JP"/>
    </w:rPr>
  </w:style>
  <w:style w:type="paragraph" w:styleId="ListContinue4">
    <w:name w:val="List Continue 4"/>
    <w:basedOn w:val="Normal"/>
    <w:uiPriority w:val="99"/>
    <w:semiHidden/>
    <w:unhideWhenUsed/>
    <w:pPr>
      <w:spacing w:after="120" w:line="480" w:lineRule="auto"/>
      <w:ind w:left="1440"/>
      <w:contextualSpacing/>
    </w:pPr>
    <w:rPr>
      <w:color w:val="000000" w:themeColor="text1"/>
      <w:sz w:val="24"/>
      <w:szCs w:val="24"/>
      <w:lang w:eastAsia="ja-JP"/>
    </w:rPr>
  </w:style>
  <w:style w:type="paragraph" w:styleId="ListContinue5">
    <w:name w:val="List Continue 5"/>
    <w:basedOn w:val="Normal"/>
    <w:uiPriority w:val="99"/>
    <w:semiHidden/>
    <w:unhideWhenUsed/>
    <w:pPr>
      <w:spacing w:after="120" w:line="480" w:lineRule="auto"/>
      <w:ind w:left="1800"/>
      <w:contextualSpacing/>
    </w:pPr>
    <w:rPr>
      <w:color w:val="000000" w:themeColor="text1"/>
      <w:sz w:val="24"/>
      <w:szCs w:val="24"/>
      <w:lang w:eastAsia="ja-JP"/>
    </w:rPr>
  </w:style>
  <w:style w:type="paragraph" w:styleId="ListNumber">
    <w:name w:val="List Number"/>
    <w:basedOn w:val="Normal"/>
    <w:uiPriority w:val="8"/>
    <w:unhideWhenUsed/>
    <w:qFormat/>
    <w:pPr>
      <w:numPr>
        <w:numId w:val="6"/>
      </w:numPr>
      <w:spacing w:after="0" w:line="480" w:lineRule="auto"/>
      <w:contextualSpacing/>
    </w:pPr>
    <w:rPr>
      <w:color w:val="000000" w:themeColor="text1"/>
      <w:sz w:val="24"/>
      <w:szCs w:val="24"/>
      <w:lang w:eastAsia="ja-JP"/>
    </w:rPr>
  </w:style>
  <w:style w:type="paragraph" w:styleId="ListNumber2">
    <w:name w:val="List Number 2"/>
    <w:basedOn w:val="Normal"/>
    <w:uiPriority w:val="99"/>
    <w:semiHidden/>
    <w:unhideWhenUsed/>
    <w:pPr>
      <w:numPr>
        <w:numId w:val="7"/>
      </w:numPr>
      <w:spacing w:after="0" w:line="480" w:lineRule="auto"/>
      <w:ind w:firstLine="0"/>
      <w:contextualSpacing/>
    </w:pPr>
    <w:rPr>
      <w:color w:val="000000" w:themeColor="text1"/>
      <w:sz w:val="24"/>
      <w:szCs w:val="24"/>
      <w:lang w:eastAsia="ja-JP"/>
    </w:rPr>
  </w:style>
  <w:style w:type="paragraph" w:styleId="ListNumber3">
    <w:name w:val="List Number 3"/>
    <w:basedOn w:val="Normal"/>
    <w:uiPriority w:val="99"/>
    <w:semiHidden/>
    <w:unhideWhenUsed/>
    <w:pPr>
      <w:numPr>
        <w:numId w:val="8"/>
      </w:numPr>
      <w:spacing w:after="0" w:line="480" w:lineRule="auto"/>
      <w:ind w:firstLine="0"/>
      <w:contextualSpacing/>
    </w:pPr>
    <w:rPr>
      <w:color w:val="000000" w:themeColor="text1"/>
      <w:sz w:val="24"/>
      <w:szCs w:val="24"/>
      <w:lang w:eastAsia="ja-JP"/>
    </w:rPr>
  </w:style>
  <w:style w:type="paragraph" w:styleId="ListNumber4">
    <w:name w:val="List Number 4"/>
    <w:basedOn w:val="Normal"/>
    <w:uiPriority w:val="99"/>
    <w:semiHidden/>
    <w:unhideWhenUsed/>
    <w:pPr>
      <w:numPr>
        <w:numId w:val="9"/>
      </w:numPr>
      <w:spacing w:after="0" w:line="480" w:lineRule="auto"/>
      <w:ind w:firstLine="0"/>
      <w:contextualSpacing/>
    </w:pPr>
    <w:rPr>
      <w:color w:val="000000" w:themeColor="text1"/>
      <w:sz w:val="24"/>
      <w:szCs w:val="24"/>
      <w:lang w:eastAsia="ja-JP"/>
    </w:rPr>
  </w:style>
  <w:style w:type="paragraph" w:styleId="ListNumber5">
    <w:name w:val="List Number 5"/>
    <w:basedOn w:val="Normal"/>
    <w:uiPriority w:val="99"/>
    <w:semiHidden/>
    <w:unhideWhenUsed/>
    <w:pPr>
      <w:numPr>
        <w:numId w:val="10"/>
      </w:numPr>
      <w:spacing w:after="0" w:line="480" w:lineRule="auto"/>
      <w:ind w:firstLine="0"/>
      <w:contextualSpacing/>
    </w:pPr>
    <w:rPr>
      <w:color w:val="000000" w:themeColor="text1"/>
      <w:sz w:val="24"/>
      <w:szCs w:val="24"/>
      <w:lang w:eastAsia="ja-JP"/>
    </w:rPr>
  </w:style>
  <w:style w:type="paragraph" w:styleId="ListParagraph">
    <w:name w:val="List Paragraph"/>
    <w:basedOn w:val="Normal"/>
    <w:uiPriority w:val="34"/>
    <w:semiHidden/>
    <w:unhideWhenUsed/>
    <w:qFormat/>
    <w:pPr>
      <w:spacing w:after="0" w:line="480" w:lineRule="auto"/>
      <w:ind w:left="720"/>
      <w:contextualSpacing/>
    </w:pPr>
    <w:rPr>
      <w:color w:val="000000" w:themeColor="text1"/>
      <w:sz w:val="24"/>
      <w:szCs w:val="24"/>
      <w:lang w:eastAsia="ja-JP"/>
    </w:r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pPr>
    <w:rPr>
      <w:rFonts w:asciiTheme="majorHAnsi" w:eastAsiaTheme="majorEastAsia" w:hAnsiTheme="majorHAnsi" w:cstheme="majorBidi"/>
      <w:color w:val="000000" w:themeColor="text1"/>
      <w:sz w:val="24"/>
      <w:szCs w:val="24"/>
      <w:lang w:eastAsia="ja-JP"/>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spacing w:after="0" w:line="480" w:lineRule="auto"/>
    </w:pPr>
    <w:rPr>
      <w:rFonts w:ascii="Times New Roman" w:hAnsi="Times New Roman" w:cs="Times New Roman"/>
      <w:color w:val="000000" w:themeColor="text1"/>
      <w:sz w:val="24"/>
      <w:szCs w:val="24"/>
      <w:lang w:eastAsia="ja-JP"/>
    </w:rPr>
  </w:style>
  <w:style w:type="paragraph" w:styleId="NormalIndent">
    <w:name w:val="Normal Indent"/>
    <w:basedOn w:val="Normal"/>
    <w:uiPriority w:val="99"/>
    <w:semiHidden/>
    <w:unhideWhenUsed/>
    <w:pPr>
      <w:spacing w:after="0" w:line="480" w:lineRule="auto"/>
      <w:ind w:left="720"/>
    </w:pPr>
    <w:rPr>
      <w:color w:val="000000" w:themeColor="text1"/>
      <w:sz w:val="24"/>
      <w:szCs w:val="24"/>
      <w:lang w:eastAsia="ja-JP"/>
    </w:rPr>
  </w:style>
  <w:style w:type="paragraph" w:styleId="NoteHeading">
    <w:name w:val="Note Heading"/>
    <w:basedOn w:val="Normal"/>
    <w:next w:val="Normal"/>
    <w:link w:val="NoteHeadingChar"/>
    <w:uiPriority w:val="99"/>
    <w:semiHidden/>
    <w:unhideWhenUsed/>
    <w:pPr>
      <w:spacing w:after="0" w:line="240" w:lineRule="auto"/>
    </w:pPr>
    <w:rPr>
      <w:color w:val="000000" w:themeColor="text1"/>
      <w:sz w:val="24"/>
      <w:szCs w:val="24"/>
      <w:lang w:eastAsia="ja-JP"/>
    </w:r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after="0" w:line="240" w:lineRule="auto"/>
    </w:pPr>
    <w:rPr>
      <w:rFonts w:ascii="Consolas" w:hAnsi="Consolas" w:cs="Consolas"/>
      <w:color w:val="000000" w:themeColor="text1"/>
      <w:szCs w:val="21"/>
      <w:lang w:eastAsia="ja-JP"/>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line="480" w:lineRule="auto"/>
      <w:ind w:left="864" w:right="864"/>
      <w:jc w:val="center"/>
    </w:pPr>
    <w:rPr>
      <w:i/>
      <w:iCs/>
      <w:color w:val="404040" w:themeColor="text1" w:themeTint="BF"/>
      <w:sz w:val="24"/>
      <w:szCs w:val="24"/>
      <w:lang w:eastAsia="ja-JP"/>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spacing w:after="0" w:line="480" w:lineRule="auto"/>
    </w:pPr>
    <w:rPr>
      <w:color w:val="000000" w:themeColor="text1"/>
      <w:sz w:val="24"/>
      <w:szCs w:val="24"/>
      <w:lang w:eastAsia="ja-JP"/>
    </w:r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after="0" w:line="240" w:lineRule="auto"/>
      <w:ind w:left="4320"/>
    </w:pPr>
    <w:rPr>
      <w:color w:val="000000" w:themeColor="text1"/>
      <w:sz w:val="24"/>
      <w:szCs w:val="24"/>
      <w:lang w:eastAsia="ja-JP"/>
    </w:r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spacing w:after="0" w:line="480" w:lineRule="auto"/>
      <w:jc w:val="center"/>
    </w:pPr>
    <w:rPr>
      <w:color w:val="000000" w:themeColor="text1"/>
      <w:sz w:val="24"/>
      <w:szCs w:val="24"/>
      <w:lang w:eastAsia="ja-JP"/>
    </w:rPr>
  </w:style>
  <w:style w:type="paragraph" w:styleId="TableofAuthorities">
    <w:name w:val="table of authorities"/>
    <w:basedOn w:val="Normal"/>
    <w:next w:val="Normal"/>
    <w:uiPriority w:val="99"/>
    <w:semiHidden/>
    <w:unhideWhenUsed/>
    <w:pPr>
      <w:spacing w:after="0" w:line="480" w:lineRule="auto"/>
      <w:ind w:left="240"/>
    </w:pPr>
    <w:rPr>
      <w:color w:val="000000" w:themeColor="text1"/>
      <w:sz w:val="24"/>
      <w:szCs w:val="24"/>
      <w:lang w:eastAsia="ja-JP"/>
    </w:rPr>
  </w:style>
  <w:style w:type="paragraph" w:styleId="TableofFigures">
    <w:name w:val="table of figures"/>
    <w:basedOn w:val="Normal"/>
    <w:next w:val="Normal"/>
    <w:uiPriority w:val="99"/>
    <w:semiHidden/>
    <w:unhideWhenUsed/>
    <w:pPr>
      <w:spacing w:after="0" w:line="480" w:lineRule="auto"/>
    </w:pPr>
    <w:rPr>
      <w:color w:val="000000" w:themeColor="text1"/>
      <w:sz w:val="24"/>
      <w:szCs w:val="24"/>
      <w:lang w:eastAsia="ja-JP"/>
    </w:rPr>
  </w:style>
  <w:style w:type="paragraph" w:styleId="TOAHeading">
    <w:name w:val="toa heading"/>
    <w:basedOn w:val="Normal"/>
    <w:next w:val="Normal"/>
    <w:uiPriority w:val="99"/>
    <w:semiHidden/>
    <w:unhideWhenUsed/>
    <w:pPr>
      <w:spacing w:before="120" w:after="0" w:line="480" w:lineRule="auto"/>
    </w:pPr>
    <w:rPr>
      <w:rFonts w:asciiTheme="majorHAnsi" w:eastAsiaTheme="majorEastAsia" w:hAnsiTheme="majorHAnsi" w:cstheme="majorBidi"/>
      <w:b/>
      <w:bCs/>
      <w:color w:val="000000" w:themeColor="text1"/>
      <w:sz w:val="24"/>
      <w:szCs w:val="24"/>
      <w:lang w:eastAsia="ja-JP"/>
    </w:rPr>
  </w:style>
  <w:style w:type="paragraph" w:styleId="TOC4">
    <w:name w:val="toc 4"/>
    <w:basedOn w:val="Normal"/>
    <w:next w:val="Normal"/>
    <w:autoRedefine/>
    <w:uiPriority w:val="39"/>
    <w:semiHidden/>
    <w:unhideWhenUsed/>
    <w:pPr>
      <w:spacing w:after="100" w:line="480" w:lineRule="auto"/>
      <w:ind w:left="720"/>
    </w:pPr>
    <w:rPr>
      <w:color w:val="000000" w:themeColor="text1"/>
      <w:sz w:val="24"/>
      <w:szCs w:val="24"/>
      <w:lang w:eastAsia="ja-JP"/>
    </w:rPr>
  </w:style>
  <w:style w:type="paragraph" w:styleId="TOC5">
    <w:name w:val="toc 5"/>
    <w:basedOn w:val="Normal"/>
    <w:next w:val="Normal"/>
    <w:autoRedefine/>
    <w:uiPriority w:val="39"/>
    <w:semiHidden/>
    <w:unhideWhenUsed/>
    <w:pPr>
      <w:spacing w:after="100" w:line="480" w:lineRule="auto"/>
      <w:ind w:left="960"/>
    </w:pPr>
    <w:rPr>
      <w:color w:val="000000" w:themeColor="text1"/>
      <w:sz w:val="24"/>
      <w:szCs w:val="24"/>
      <w:lang w:eastAsia="ja-JP"/>
    </w:rPr>
  </w:style>
  <w:style w:type="paragraph" w:styleId="TOC6">
    <w:name w:val="toc 6"/>
    <w:basedOn w:val="Normal"/>
    <w:next w:val="Normal"/>
    <w:autoRedefine/>
    <w:uiPriority w:val="39"/>
    <w:semiHidden/>
    <w:unhideWhenUsed/>
    <w:pPr>
      <w:spacing w:after="100" w:line="480" w:lineRule="auto"/>
      <w:ind w:left="1200"/>
    </w:pPr>
    <w:rPr>
      <w:color w:val="000000" w:themeColor="text1"/>
      <w:sz w:val="24"/>
      <w:szCs w:val="24"/>
      <w:lang w:eastAsia="ja-JP"/>
    </w:rPr>
  </w:style>
  <w:style w:type="paragraph" w:styleId="TOC7">
    <w:name w:val="toc 7"/>
    <w:basedOn w:val="Normal"/>
    <w:next w:val="Normal"/>
    <w:autoRedefine/>
    <w:uiPriority w:val="39"/>
    <w:semiHidden/>
    <w:unhideWhenUsed/>
    <w:pPr>
      <w:spacing w:after="100" w:line="480" w:lineRule="auto"/>
      <w:ind w:left="1440"/>
    </w:pPr>
    <w:rPr>
      <w:color w:val="000000" w:themeColor="text1"/>
      <w:sz w:val="24"/>
      <w:szCs w:val="24"/>
      <w:lang w:eastAsia="ja-JP"/>
    </w:rPr>
  </w:style>
  <w:style w:type="paragraph" w:styleId="TOC8">
    <w:name w:val="toc 8"/>
    <w:basedOn w:val="Normal"/>
    <w:next w:val="Normal"/>
    <w:autoRedefine/>
    <w:uiPriority w:val="39"/>
    <w:semiHidden/>
    <w:unhideWhenUsed/>
    <w:pPr>
      <w:spacing w:after="100" w:line="480" w:lineRule="auto"/>
      <w:ind w:left="1680"/>
    </w:pPr>
    <w:rPr>
      <w:color w:val="000000" w:themeColor="text1"/>
      <w:sz w:val="24"/>
      <w:szCs w:val="24"/>
      <w:lang w:eastAsia="ja-JP"/>
    </w:rPr>
  </w:style>
  <w:style w:type="paragraph" w:styleId="TOC9">
    <w:name w:val="toc 9"/>
    <w:basedOn w:val="Normal"/>
    <w:next w:val="Normal"/>
    <w:autoRedefine/>
    <w:uiPriority w:val="39"/>
    <w:semiHidden/>
    <w:unhideWhenUsed/>
    <w:pPr>
      <w:spacing w:after="100" w:line="480" w:lineRule="auto"/>
      <w:ind w:left="1920"/>
    </w:pPr>
    <w:rPr>
      <w:color w:val="000000" w:themeColor="text1"/>
      <w:sz w:val="24"/>
      <w:szCs w:val="24"/>
      <w:lang w:eastAsia="ja-JP"/>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after="0" w:line="480" w:lineRule="auto"/>
      <w:contextualSpacing/>
    </w:pPr>
    <w:rPr>
      <w:color w:val="000000" w:themeColor="text1"/>
      <w:sz w:val="24"/>
      <w:szCs w:val="24"/>
      <w:lang w:eastAsia="ja-JP"/>
    </w:rPr>
  </w:style>
  <w:style w:type="paragraph" w:styleId="Footer">
    <w:name w:val="footer"/>
    <w:basedOn w:val="Normal"/>
    <w:link w:val="FooterChar"/>
    <w:uiPriority w:val="99"/>
    <w:qFormat/>
    <w:pPr>
      <w:tabs>
        <w:tab w:val="center" w:pos="4680"/>
        <w:tab w:val="right" w:pos="9360"/>
      </w:tabs>
      <w:spacing w:after="0" w:line="240" w:lineRule="auto"/>
      <w:ind w:firstLine="720"/>
    </w:pPr>
    <w:rPr>
      <w:color w:val="000000" w:themeColor="text1"/>
      <w:sz w:val="24"/>
      <w:szCs w:val="24"/>
      <w:lang w:eastAsia="ja-JP"/>
    </w:r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after="0" w:line="240" w:lineRule="auto"/>
      <w:ind w:firstLine="720"/>
    </w:pPr>
    <w:rPr>
      <w:color w:val="000000" w:themeColor="text1"/>
      <w:szCs w:val="20"/>
      <w:lang w:eastAsia="ja-JP"/>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semiHidden/>
    <w:unhideWhenUsed/>
    <w:rsid w:val="006474A7"/>
    <w:rPr>
      <w:color w:val="5F5F5F" w:themeColor="hyperlink"/>
      <w:u w:val="single"/>
    </w:rPr>
  </w:style>
  <w:style w:type="character" w:customStyle="1" w:styleId="selectable">
    <w:name w:val="selectable"/>
    <w:basedOn w:val="DefaultParagraphFont"/>
    <w:rsid w:val="006474A7"/>
  </w:style>
  <w:style w:type="character" w:customStyle="1" w:styleId="apple-converted-space">
    <w:name w:val="apple-converted-space"/>
    <w:basedOn w:val="DefaultParagraphFont"/>
    <w:rsid w:val="0064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07354800">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scourts.gov/about-federal-courts/court-role-and-structure/comparing-federal-state-cou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MA%20BEAR\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w:rsidRDefault="006474A7"&gt;&lt;w:r&gt;&lt;w:t&gt;Draft of Judicial System&lt;/w:t&gt;&lt;/w:r&gt;&lt;/w:p&gt;&lt;w:sectPr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w:val="006474A7"/&gt;&lt;w:pPr&gt;&lt;w:spacing w:after="200" w:line="276" w:lineRule="auto"/&gt;&lt;w:ind w:firstLine="0"/&gt;&lt;/w:pPr&gt;&lt;w:rPr&gt;&lt;w:color w:val="auto"/&gt;&lt;w:sz w:val="22"/&gt;&lt;w:szCs w:val="22"/&gt;&lt;w:lang w:eastAsia="en-US"/&gt;&lt;/w:rPr&gt;&lt;/w:style&gt;&lt;w:style w:type="paragraph" w:styleId="Heading1"&gt;&lt;w:name w:val="heading 1"/&gt;&lt;w:basedOn w:val="Normal"/&gt;&lt;w:next w:val="Normal"/&gt;&lt;w:link w:val="Heading1Char"/&gt;&lt;w:uiPriority w:val="5"/&gt;&lt;w:qFormat/&gt;&lt;w:pPr&gt;&lt;w:keepNext/&gt;&lt;w:keepLines/&gt;&lt;w:spacing w:after="0" w:line="480" w:lineRule="auto"/&gt;&lt;w:jc w:val="center"/&gt;&lt;w:outlineLvl w:val="0"/&gt;&lt;/w:pPr&gt;&lt;w:rPr&gt;&lt;w:rFonts w:asciiTheme="majorHAnsi" w:eastAsiaTheme="majorEastAsia" w:hAnsiTheme="majorHAnsi" w:cstheme="majorBidi"/&gt;&lt;w:b/&gt;&lt;w:bCs/&gt;&lt;w:color w:val="000000" w:themeColor="text1"/&gt;&lt;w:sz w:val="24"/&gt;&lt;w:szCs w:val="24"/&gt;&lt;w:lang w:eastAsia="ja-JP"/&gt;&lt;/w:rPr&gt;&lt;/w:style&gt;&lt;w:style w:type="paragraph" w:styleId="Heading2"&gt;&lt;w:name w:val="heading 2"/&gt;&lt;w:basedOn w:val="Normal"/&gt;&lt;w:next w:val="Normal"/&gt;&lt;w:link w:val="Heading2Char"/&gt;&lt;w:uiPriority w:val="5"/&gt;&lt;w:qFormat/&gt;&lt;w:pPr&gt;&lt;w:keepNext/&gt;&lt;w:keepLines/&gt;&lt;w:spacing w:after="0" w:line="480" w:lineRule="auto"/&gt;&lt;w:outlineLvl w:val="1"/&gt;&lt;/w:pPr&gt;&lt;w:rPr&gt;&lt;w:rFonts w:asciiTheme="majorHAnsi" w:eastAsiaTheme="majorEastAsia" w:hAnsiTheme="majorHAnsi" w:cstheme="majorBidi"/&gt;&lt;w:b/&gt;&lt;w:bCs/&gt;&lt;w:color w:val="000000" w:themeColor="text1"/&gt;&lt;w:sz w:val="24"/&gt;&lt;w:szCs w:val="24"/&gt;&lt;w:lang w:eastAsia="ja-JP"/&gt;&lt;/w:rPr&gt;&lt;/w:style&gt;&lt;w:style w:type="paragraph" w:styleId="Heading3"&gt;&lt;w:name w:val="heading 3"/&gt;&lt;w:basedOn w:val="Normal"/&gt;&lt;w:next w:val="Normal"/&gt;&lt;w:link w:val="Heading3Char"/&gt;&lt;w:uiPriority w:val="5"/&gt;&lt;w:qFormat/&gt;&lt;w:pPr&gt;&lt;w:keepNext/&gt;&lt;w:keepLines/&gt;&lt;w:spacing w:after="0" w:line="480" w:lineRule="auto"/&gt;&lt;w:ind w:firstLine="720"/&gt;&lt;w:outlineLvl w:val="2"/&gt;&lt;/w:pPr&gt;&lt;w:rPr&gt;&lt;w:rFonts w:asciiTheme="majorHAnsi" w:eastAsiaTheme="majorEastAsia" w:hAnsiTheme="majorHAnsi" w:cstheme="majorBidi"/&gt;&lt;w:b/&gt;&lt;w:bCs/&gt;&lt;w:color w:val="000000" w:themeColor="text1"/&gt;&lt;w:sz w:val="24"/&gt;&lt;w:szCs w:val="24"/&gt;&lt;w:lang w:eastAsia="ja-JP"/&gt;&lt;/w:rPr&gt;&lt;/w:style&gt;&lt;w:style w:type="paragraph" w:styleId="Heading4"&gt;&lt;w:name w:val="heading 4"/&gt;&lt;w:basedOn w:val="Normal"/&gt;&lt;w:next w:val="Normal"/&gt;&lt;w:link w:val="Heading4Char"/&gt;&lt;w:uiPriority w:val="5"/&gt;&lt;w:qFormat/&gt;&lt;w:pPr&gt;&lt;w:keepNext/&gt;&lt;w:keepLines/&gt;&lt;w:spacing w:after="0" w:line="480" w:lineRule="auto"/&gt;&lt;w:ind w:firstLine="720"/&gt;&lt;w:outlineLvl w:val="3"/&gt;&lt;/w:pPr&gt;&lt;w:rPr&gt;&lt;w:rFonts w:asciiTheme="majorHAnsi" w:eastAsiaTheme="majorEastAsia" w:hAnsiTheme="majorHAnsi" w:cstheme="majorBidi"/&gt;&lt;w:b/&gt;&lt;w:bCs/&gt;&lt;w:i/&gt;&lt;w:iCs/&gt;&lt;w:color w:val="000000" w:themeColor="text1"/&gt;&lt;w:sz w:val="24"/&gt;&lt;w:szCs w:val="24"/&gt;&lt;w:lang w:eastAsia="ja-JP"/&gt;&lt;/w:rPr&gt;&lt;/w:style&gt;&lt;w:style w:type="paragraph" w:styleId="Heading5"&gt;&lt;w:name w:val="heading 5"/&gt;&lt;w:basedOn w:val="Normal"/&gt;&lt;w:next w:val="Normal"/&gt;&lt;w:link w:val="Heading5Char"/&gt;&lt;w:uiPriority w:val="5"/&gt;&lt;w:qFormat/&gt;&lt;w:pPr&gt;&lt;w:keepNext/&gt;&lt;w:keepLines/&gt;&lt;w:spacing w:after="0" w:line="480" w:lineRule="auto"/&gt;&lt;w:ind w:firstLine="720"/&gt;&lt;w:outlineLvl w:val="4"/&gt;&lt;/w:pPr&gt;&lt;w:rPr&gt;&lt;w:rFonts w:asciiTheme="majorHAnsi" w:eastAsiaTheme="majorEastAsia" w:hAnsiTheme="majorHAnsi" w:cstheme="majorBidi"/&gt;&lt;w:i/&gt;&lt;w:iCs/&gt;&lt;w:color w:val="000000" w:themeColor="text1"/&gt;&lt;w:sz w:val="24"/&gt;&lt;w:szCs w:val="24"/&gt;&lt;w:lang w:eastAsia="ja-JP"/&gt;&lt;/w:rPr&gt;&lt;/w:style&gt;&lt;w:style w:type="paragraph" w:styleId="Heading6"&gt;&lt;w:name w:val="heading 6"/&gt;&lt;w:basedOn w:val="Normal"/&gt;&lt;w:next w:val="Normal"/&gt;&lt;w:link w:val="Heading6Char"/&gt;&lt;w:uiPriority w:val="5"/&gt;&lt;w:semiHidden/&gt;&lt;w:qFormat/&gt;&lt;w:pPr&gt;&lt;w:keepNext/&gt;&lt;w:keepLines/&gt;&lt;w:spacing w:before="40" w:after="0" w:line="480" w:lineRule="auto"/&gt;&lt;w:outlineLvl w:val="5"/&gt;&lt;/w:pPr&gt;&lt;w:rPr&gt;&lt;w:rFonts w:asciiTheme="majorHAnsi" w:eastAsiaTheme="majorEastAsia" w:hAnsiTheme="majorHAnsi" w:cstheme="majorBidi"/&gt;&lt;w:color w:val="6E6E6E" w:themeColor="accent1" w:themeShade="7F"/&gt;&lt;w:sz w:val="24"/&gt;&lt;w:szCs w:val="24"/&gt;&lt;w:lang w:eastAsia="ja-JP"/&gt;&lt;/w:rPr&gt;&lt;/w:style&gt;&lt;w:style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w:val="2"/&gt;&lt;w:qFormat/&gt;&lt;w:pPr&gt;&lt;w:pageBreakBefore/&gt;&lt;w:spacing w:after="0" w:line="480" w:lineRule="auto"/&gt;&lt;w:jc w:val="center"/&gt;&lt;w:outlineLvl w:val="0"/&gt;&lt;/w:pPr&gt;&lt;w:rPr&gt;&lt;w:rFonts w:asciiTheme="majorHAnsi" w:eastAsiaTheme="majorEastAsia" w:hAnsiTheme="majorHAnsi" w:cstheme="majorBidi"/&gt;&lt;w:color w:val="000000" w:themeColor="text1"/&gt;&lt;w:sz w:val="24"/&gt;&lt;w:szCs w:val="24"/&gt;&lt;w:lang w:eastAsia="ja-JP"/&gt;&lt;/w:rPr&gt;&lt;/w:style&gt;&lt;w:style w:type="paragraph" w:styleId="Header"&gt;&lt;w:name w:val="header"/&gt;&lt;w:basedOn w:val="Normal"/&gt;&lt;w:link w:val="HeaderChar"/&gt;&lt;w:uiPriority w:val="99"/&gt;&lt;w:qFormat/&gt;&lt;w:pPr&gt;&lt;w:spacing w:after="0" w:line="240" w:lineRule="auto"/&gt;&lt;/w:pPr&gt;&lt;w:rPr&gt;&lt;w:color w:val="000000" w:themeColor="text1"/&gt;&lt;w:sz w:val="24"/&gt;&lt;w:szCs w:val="24"/&gt;&lt;w:lang w:eastAsia="ja-JP"/&gt;&lt;/w:rPr&gt;&lt;/w:style&gt;&lt;w:style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 w:after="0" w:line="480" w:lineRule="auto"/&gt;&lt;w:contextualSpacing/&gt;&lt;w:jc w:val="center"/&gt;&lt;/w:pPr&gt;&lt;w:rPr&gt;&lt;w:rFonts w:asciiTheme="majorHAnsi" w:eastAsiaTheme="majorEastAsia" w:hAnsiTheme="majorHAnsi" w:cstheme="majorBidi"/&gt;&lt;w:color w:val="000000" w:themeColor="text1"/&gt;&lt;w:sz w:val="24"/&gt;&lt;w:szCs w:val="24"/&gt;&lt;w:lang w:eastAsia="ja-JP"/&gt;&lt;/w:rPr&gt;&lt;/w:style&gt;&lt;w:style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w:after="0" w:line="240" w:lineRule="auto"/&gt;&lt;/w:pPr&gt;&lt;w:rPr&gt;&lt;w:rFonts w:ascii="Segoe UI" w:hAnsi="Segoe UI" w:cs="Segoe UI"/&gt;&lt;w:color w:val="000000" w:themeColor="text1"/&gt;&lt;w:szCs w:val="18"/&gt;&lt;w:lang w:eastAsia="ja-JP"/&gt;&lt;/w:rPr&gt;&lt;/w:style&gt;&lt;w:style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w:val="6"/&gt;&lt;w:unhideWhenUsed/&gt;&lt;w:qFormat/&gt;&lt;w:pPr&gt;&lt;w:spacing w:after="0" w:line="480" w:lineRule="auto"/&gt;&lt;w:ind w:left="720" w:hanging="720"/&gt;&lt;/w:pPr&gt;&lt;w:rPr&gt;&lt;w:color w:val="000000" w:themeColor="text1"/&gt;&lt;w:sz w:val="24"/&gt;&lt;w:szCs w:val="24"/&gt;&lt;w:lang w:eastAsia="ja-JP"/&gt;&lt;/w:rPr&gt;&lt;/w:style&gt;&lt;w:style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w:shadow="1"/&gt;&lt;/w:pBdr&gt;&lt;w:spacing w:after="0" w:line="480" w:lineRule="auto"/&gt;&lt;w:ind w:left="1152" w:right="1152"/&gt;&lt;/w:pPr&gt;&lt;w:rPr&gt;&lt;w:i/&gt;&lt;w:iCs/&gt;&lt;w:color w:val="000000" w:themeColor="text2"/&gt;&lt;w:sz w:val="24"/&gt;&lt;w:szCs w:val="24"/&gt;&lt;w:lang w:eastAsia="ja-JP"/&gt;&lt;/w:rPr&gt;&lt;/w:style&gt;&lt;w:style w:type="paragraph" w:styleId="BodyText"&gt;&lt;w:name w:val="Body Text"/&gt;&lt;w:basedOn w:val="Normal"/&gt;&lt;w:link w:val="BodyTextChar"/&gt;&lt;w:uiPriority w:val="99"/&gt;&lt;w:semiHidden/&gt;&lt;w:unhideWhenUsed/&gt;&lt;w:pPr&gt;&lt;w:spacing w:after="120" w:line="480" w:lineRule="auto"/&gt;&lt;/w:pPr&gt;&lt;w:rPr&gt;&lt;w:color w:val="000000" w:themeColor="text1"/&gt;&lt;w:sz w:val="24"/&gt;&lt;w:szCs w:val="24"/&gt;&lt;w:lang w:eastAsia="ja-JP"/&gt;&lt;/w:rPr&gt;&lt;/w:style&gt;&lt;w:style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 w:line="480" w:lineRule="auto"/&gt;&lt;/w:pPr&gt;&lt;w:rPr&gt;&lt;w:color w:val="000000" w:themeColor="text1"/&gt;&lt;w:sz w:val="24"/&gt;&lt;w:szCs w:val="24"/&gt;&lt;w:lang w:eastAsia="ja-JP"/&gt;&lt;/w:rPr&gt;&lt;/w:style&gt;&lt;w:style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 w:line="480" w:lineRule="auto"/&gt;&lt;/w:pPr&gt;&lt;w:rPr&gt;&lt;w:color w:val="000000" w:themeColor="text1"/&gt;&lt;w:szCs w:val="16"/&gt;&lt;w:lang w:eastAsia="ja-JP"/&gt;&lt;/w:rPr&gt;&lt;/w:style&gt;&lt;w:style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 w:line="480" w:lineRule="auto"/&gt;&lt;w:ind w:left="360"/&gt;&lt;/w:pPr&gt;&lt;w:rPr&gt;&lt;w:color w:val="000000" w:themeColor="text1"/&gt;&lt;w:sz w:val="24"/&gt;&lt;w:szCs w:val="24"/&gt;&lt;w:lang w:eastAsia="ja-JP"/&gt;&lt;/w:rPr&gt;&lt;/w:style&gt;&lt;w:style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 w:line="480" w:lineRule="auto"/&gt;&lt;w:ind w:left="360"/&gt;&lt;/w:pPr&gt;&lt;w:rPr&gt;&lt;w:color w:val="000000" w:themeColor="text1"/&gt;&lt;w:sz w:val="24"/&gt;&lt;w:szCs w:val="24"/&gt;&lt;w:lang w:eastAsia="ja-JP"/&gt;&lt;/w:rPr&gt;&lt;/w:style&gt;&lt;w:style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 w:line="480" w:lineRule="auto"/&gt;&lt;w:ind w:left="360"/&gt;&lt;/w:pPr&gt;&lt;w:rPr&gt;&lt;w:color w:val="000000" w:themeColor="text1"/&gt;&lt;w:szCs w:val="16"/&gt;&lt;w:lang w:eastAsia="ja-JP"/&gt;&lt;/w:rPr&gt;&lt;/w:style&gt;&lt;w:style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w:line="240" w:lineRule="auto"/&gt;&lt;/w:pPr&gt;&lt;w:rPr&gt;&lt;w:i/&gt;&lt;w:iCs/&gt;&lt;w:color w:val="000000" w:themeColor="text2"/&gt;&lt;w:szCs w:val="18"/&gt;&lt;w:lang w:eastAsia="ja-JP"/&gt;&lt;/w:rPr&gt;&lt;/w:style&gt;&lt;w:style w:type="paragraph" w:styleId="Closing"&gt;&lt;w:name w:val="Closing"/&gt;&lt;w:basedOn w:val="Normal"/&gt;&lt;w:link w:val="ClosingChar"/&gt;&lt;w:uiPriority w:val="99"/&gt;&lt;w:semiHidden/&gt;&lt;w:unhideWhenUsed/&gt;&lt;w:pPr&gt;&lt;w:spacing w:after="0" w:line="240" w:lineRule="auto"/&gt;&lt;w:ind w:left="4320"/&gt;&lt;/w:pPr&gt;&lt;w:rPr&gt;&lt;w:color w:val="000000" w:themeColor="text1"/&gt;&lt;w:sz w:val="24"/&gt;&lt;w:szCs w:val="24"/&gt;&lt;w:lang w:eastAsia="ja-JP"/&gt;&lt;/w:rPr&gt;&lt;/w:style&gt;&lt;w:style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w:after="0" w:line="240" w:lineRule="auto"/&gt;&lt;/w:pPr&gt;&lt;w:rPr&gt;&lt;w:color w:val="000000" w:themeColor="text1"/&gt;&lt;w:szCs w:val="20"/&gt;&lt;w:lang w:eastAsia="ja-JP"/&gt;&lt;/w:rPr&gt;&lt;/w:style&gt;&lt;w:style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w:val="99"/&gt;&lt;w:semiHidden/&gt;&lt;w:unhideWhenUsed/&gt;&lt;w:pPr&gt;&lt;w:spacing w:after="0" w:line="480" w:lineRule="auto"/&gt;&lt;/w:pPr&gt;&lt;w:rPr&gt;&lt;w:color w:val="000000" w:themeColor="text1"/&gt;&lt;w:sz w:val="24"/&gt;&lt;w:szCs w:val="24"/&gt;&lt;w:lang w:eastAsia="ja-JP"/&gt;&lt;/w:rPr&gt;&lt;/w:style&gt;&lt;w:style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w:after="0" w:line="240" w:lineRule="auto"/&gt;&lt;/w:pPr&gt;&lt;w:rPr&gt;&lt;w:rFonts w:ascii="Segoe UI" w:hAnsi="Segoe UI" w:cs="Segoe UI"/&gt;&lt;w:color w:val="000000" w:themeColor="text1"/&gt;&lt;w:szCs w:val="16"/&gt;&lt;w:lang w:eastAsia="ja-JP"/&gt;&lt;/w:rPr&gt;&lt;/w:style&gt;&lt;w:style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w:after="0" w:line="240" w:lineRule="auto"/&gt;&lt;/w:pPr&gt;&lt;w:rPr&gt;&lt;w:color w:val="000000" w:themeColor="text1"/&gt;&lt;w:sz w:val="24"/&gt;&lt;w:szCs w:val="24"/&gt;&lt;w:lang w:eastAsia="ja-JP"/&gt;&lt;/w:rPr&gt;&lt;/w:style&gt;&lt;w:style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w:after="0" w:line="240" w:lineRule="auto"/&gt;&lt;w:ind w:firstLine="720"/&gt;&lt;/w:pPr&gt;&lt;w:rPr&gt;&lt;w:color w:val="000000" w:themeColor="text1"/&gt;&lt;w:szCs w:val="20"/&gt;&lt;w:lang w:eastAsia="ja-JP"/&gt;&lt;/w:rPr&gt;&lt;/w:style&gt;&lt;w:style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w:after="0" w:line="240" w:lineRule="auto"/&gt;&lt;w:ind w:left="2880"/&gt;&lt;/w:pPr&gt;&lt;w:rPr&gt;&lt;w:rFonts w:asciiTheme="majorHAnsi" w:eastAsiaTheme="majorEastAsia" w:hAnsiTheme="majorHAnsi" w:cstheme="majorBidi"/&gt;&lt;w:color w:val="000000" w:themeColor="text1"/&gt;&lt;w:sz w:val="24"/&gt;&lt;w:szCs w:val="24"/&gt;&lt;w:lang w:eastAsia="ja-JP"/&gt;&lt;/w:rPr&gt;&lt;/w:style&gt;&lt;w:style w:type="paragraph" w:styleId="EnvelopeReturn"&gt;&lt;w:name w:val="envelope return"/&gt;&lt;w:basedOn w:val="Normal"/&gt;&lt;w:uiPriority w:val="99"/&gt;&lt;w:semiHidden/&gt;&lt;w:unhideWhenUsed/&gt;&lt;w:rsid w:val="00EB69D3"/&gt;&lt;w:pPr&gt;&lt;w:spacing w:after="0" w:line="240" w:lineRule="auto"/&gt;&lt;/w:pPr&gt;&lt;w:rPr&gt;&lt;w:rFonts w:asciiTheme="majorHAnsi" w:eastAsiaTheme="majorEastAsia" w:hAnsiTheme="majorHAnsi" w:cstheme="majorBidi"/&gt;&lt;w:color w:val="000000" w:themeColor="text1"/&gt;&lt;w:szCs w:val="20"/&gt;&lt;w:lang w:eastAsia="ja-JP"/&gt;&lt;/w:rPr&gt;&lt;/w:style&gt;&lt;w:style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w:after="0" w:line="240" w:lineRule="auto"/&gt;&lt;/w:pPr&gt;&lt;w:rPr&gt;&lt;w:i/&gt;&lt;w:iCs/&gt;&lt;w:color w:val="000000" w:themeColor="text1"/&gt;&lt;w:sz w:val="24"/&gt;&lt;w:szCs w:val="24"/&gt;&lt;w:lang w:eastAsia="ja-JP"/&gt;&lt;/w:rPr&gt;&lt;/w:style&gt;&lt;w:style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w:after="0" w:line="240" w:lineRule="auto"/&gt;&lt;/w:pPr&gt;&lt;w:rPr&gt;&lt;w:rFonts w:ascii="Consolas" w:hAnsi="Consolas" w:cs="Consolas"/&gt;&lt;w:color w:val="000000" w:themeColor="text1"/&gt;&lt;w:szCs w:val="20"/&gt;&lt;w:lang w:eastAsia="ja-JP"/&gt;&lt;/w:rPr&gt;&lt;/w:style&gt;&lt;w:style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w:after="0" w:line="240" w:lineRule="auto"/&gt;&lt;w:ind w:left="240"/&gt;&lt;/w:pPr&gt;&lt;w:rPr&gt;&lt;w:color w:val="000000" w:themeColor="text1"/&gt;&lt;w:sz w:val="24"/&gt;&lt;w:szCs w:val="24"/&gt;&lt;w:lang w:eastAsia="ja-JP"/&gt;&lt;/w:rPr&gt;&lt;/w:style&gt;&lt;w:style w:type="paragraph" w:styleId="Index2"&gt;&lt;w:name w:val="index 2"/&gt;&lt;w:basedOn w:val="Normal"/&gt;&lt;w:next w:val="Normal"/&gt;&lt;w:autoRedefine/&gt;&lt;w:uiPriority w:val="99"/&gt;&lt;w:semiHidden/&gt;&lt;w:unhideWhenUsed/&gt;&lt;w:pPr&gt;&lt;w:spacing w:after="0" w:line="240" w:lineRule="auto"/&gt;&lt;w:ind w:left="480"/&gt;&lt;/w:pPr&gt;&lt;w:rPr&gt;&lt;w:color w:val="000000" w:themeColor="text1"/&gt;&lt;w:sz w:val="24"/&gt;&lt;w:szCs w:val="24"/&gt;&lt;w:lang w:eastAsia="ja-JP"/&gt;&lt;/w:rPr&gt;&lt;/w:style&gt;&lt;w:style w:type="paragraph" w:styleId="Index3"&gt;&lt;w:name w:val="index 3"/&gt;&lt;w:basedOn w:val="Normal"/&gt;&lt;w:next w:val="Normal"/&gt;&lt;w:autoRedefine/&gt;&lt;w:uiPriority w:val="99"/&gt;&lt;w:semiHidden/&gt;&lt;w:unhideWhenUsed/&gt;&lt;w:pPr&gt;&lt;w:spacing w:after="0" w:line="240" w:lineRule="auto"/&gt;&lt;w:ind w:left="720"/&gt;&lt;/w:pPr&gt;&lt;w:rPr&gt;&lt;w:color w:val="000000" w:themeColor="text1"/&gt;&lt;w:sz w:val="24"/&gt;&lt;w:szCs w:val="24"/&gt;&lt;w:lang w:eastAsia="ja-JP"/&gt;&lt;/w:rPr&gt;&lt;/w:style&gt;&lt;w:style w:type="paragraph" w:styleId="Index4"&gt;&lt;w:name w:val="index 4"/&gt;&lt;w:basedOn w:val="Normal"/&gt;&lt;w:next w:val="Normal"/&gt;&lt;w:autoRedefine/&gt;&lt;w:uiPriority w:val="99"/&gt;&lt;w:semiHidden/&gt;&lt;w:unhideWhenUsed/&gt;&lt;w:pPr&gt;&lt;w:spacing w:after="0" w:line="240" w:lineRule="auto"/&gt;&lt;w:ind w:left="960"/&gt;&lt;/w:pPr&gt;&lt;w:rPr&gt;&lt;w:color w:val="000000" w:themeColor="text1"/&gt;&lt;w:sz w:val="24"/&gt;&lt;w:szCs w:val="24"/&gt;&lt;w:lang w:eastAsia="ja-JP"/&gt;&lt;/w:rPr&gt;&lt;/w:style&gt;&lt;w:style w:type="paragraph" w:styleId="Index5"&gt;&lt;w:name w:val="index 5"/&gt;&lt;w:basedOn w:val="Normal"/&gt;&lt;w:next w:val="Normal"/&gt;&lt;w:autoRedefine/&gt;&lt;w:uiPriority w:val="99"/&gt;&lt;w:semiHidden/&gt;&lt;w:unhideWhenUsed/&gt;&lt;w:pPr&gt;&lt;w:spacing w:after="0" w:line="240" w:lineRule="auto"/&gt;&lt;w:ind w:left="1200"/&gt;&lt;/w:pPr&gt;&lt;w:rPr&gt;&lt;w:color w:val="000000" w:themeColor="text1"/&gt;&lt;w:sz w:val="24"/&gt;&lt;w:szCs w:val="24"/&gt;&lt;w:lang w:eastAsia="ja-JP"/&gt;&lt;/w:rPr&gt;&lt;/w:style&gt;&lt;w:style w:type="paragraph" w:styleId="Index6"&gt;&lt;w:name w:val="index 6"/&gt;&lt;w:basedOn w:val="Normal"/&gt;&lt;w:next w:val="Normal"/&gt;&lt;w:autoRedefine/&gt;&lt;w:uiPriority w:val="99"/&gt;&lt;w:semiHidden/&gt;&lt;w:unhideWhenUsed/&gt;&lt;w:pPr&gt;&lt;w:spacing w:after="0" w:line="240" w:lineRule="auto"/&gt;&lt;w:ind w:left="1440"/&gt;&lt;/w:pPr&gt;&lt;w:rPr&gt;&lt;w:color w:val="000000" w:themeColor="text1"/&gt;&lt;w:sz w:val="24"/&gt;&lt;w:szCs w:val="24"/&gt;&lt;w:lang w:eastAsia="ja-JP"/&gt;&lt;/w:rPr&gt;&lt;/w:style&gt;&lt;w:style w:type="paragraph" w:styleId="Index7"&gt;&lt;w:name w:val="index 7"/&gt;&lt;w:basedOn w:val="Normal"/&gt;&lt;w:next w:val="Normal"/&gt;&lt;w:autoRedefine/&gt;&lt;w:uiPriority w:val="99"/&gt;&lt;w:semiHidden/&gt;&lt;w:unhideWhenUsed/&gt;&lt;w:pPr&gt;&lt;w:spacing w:after="0" w:line="240" w:lineRule="auto"/&gt;&lt;w:ind w:left="1680"/&gt;&lt;/w:pPr&gt;&lt;w:rPr&gt;&lt;w:color w:val="000000" w:themeColor="text1"/&gt;&lt;w:sz w:val="24"/&gt;&lt;w:szCs w:val="24"/&gt;&lt;w:lang w:eastAsia="ja-JP"/&gt;&lt;/w:rPr&gt;&lt;/w:style&gt;&lt;w:style w:type="paragraph" w:styleId="Index8"&gt;&lt;w:name w:val="index 8"/&gt;&lt;w:basedOn w:val="Normal"/&gt;&lt;w:next w:val="Normal"/&gt;&lt;w:autoRedefine/&gt;&lt;w:uiPriority w:val="99"/&gt;&lt;w:semiHidden/&gt;&lt;w:unhideWhenUsed/&gt;&lt;w:pPr&gt;&lt;w:spacing w:after="0" w:line="240" w:lineRule="auto"/&gt;&lt;w:ind w:left="1920"/&gt;&lt;/w:pPr&gt;&lt;w:rPr&gt;&lt;w:color w:val="000000" w:themeColor="text1"/&gt;&lt;w:sz w:val="24"/&gt;&lt;w:szCs w:val="24"/&gt;&lt;w:lang w:eastAsia="ja-JP"/&gt;&lt;/w:rPr&gt;&lt;/w:style&gt;&lt;w:style w:type="paragraph" w:styleId="Index9"&gt;&lt;w:name w:val="index 9"/&gt;&lt;w:basedOn w:val="Normal"/&gt;&lt;w:next w:val="Normal"/&gt;&lt;w:autoRedefine/&gt;&lt;w:uiPriority w:val="99"/&gt;&lt;w:semiHidden/&gt;&lt;w:unhideWhenUsed/&gt;&lt;w:pPr&gt;&lt;w:spacing w:after="0" w:line="240" w:lineRule="auto"/&gt;&lt;w:ind w:left="2160"/&gt;&lt;/w:pPr&gt;&lt;w:rPr&gt;&lt;w:color w:val="000000" w:themeColor="text1"/&gt;&lt;w:sz w:val="24"/&gt;&lt;w:szCs w:val="24"/&gt;&lt;w:lang w:eastAsia="ja-JP"/&gt;&lt;/w:rPr&gt;&lt;/w:style&gt;&lt;w:style w:type="paragraph" w:styleId="IndexHeading"&gt;&lt;w:name w:val="index heading"/&gt;&lt;w:basedOn w:val="Normal"/&gt;&lt;w:next w:val="Index1"/&gt;&lt;w:uiPriority w:val="99"/&gt;&lt;w:semiHidden/&gt;&lt;w:unhideWhenUsed/&gt;&lt;w:pPr&gt;&lt;w:spacing w:after="0" w:line="480" w:lineRule="auto"/&gt;&lt;/w:pPr&gt;&lt;w:rPr&gt;&lt;w:rFonts w:asciiTheme="majorHAnsi" w:eastAsiaTheme="majorEastAsia" w:hAnsiTheme="majorHAnsi" w:cstheme="majorBidi"/&gt;&lt;w:b/&gt;&lt;w:bCs/&gt;&lt;w:color w:val="000000" w:themeColor="text1"/&gt;&lt;w:sz w:val="24"/&gt;&lt;w:szCs w:val="24"/&gt;&lt;w:lang w:eastAsia="ja-JP"/&gt;&lt;/w:rPr&gt;&lt;/w:style&gt;&lt;w:style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 w:line="480" w:lineRule="auto"/&gt;&lt;w:ind w:left="864" w:right="864"/&gt;&lt;w:jc w:val="center"/&gt;&lt;/w:pPr&gt;&lt;w:rPr&gt;&lt;w:i/&gt;&lt;w:iCs/&gt;&lt;w:color w:val="6E6E6E" w:themeColor="accent1" w:themeShade="80"/&gt;&lt;w:sz w:val="24"/&gt;&lt;w:szCs w:val="24"/&gt;&lt;w:lang w:eastAsia="ja-JP"/&gt;&lt;/w:rPr&gt;&lt;/w:style&gt;&lt;w:style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w:val="99"/&gt;&lt;w:semiHidden/&gt;&lt;w:unhideWhenUsed/&gt;&lt;w:pPr&gt;&lt;w:spacing w:after="0" w:line="480" w:lineRule="auto"/&gt;&lt;w:ind w:left="360"/&gt;&lt;w:contextualSpacing/&gt;&lt;/w:pPr&gt;&lt;w:rPr&gt;&lt;w:color w:val="000000" w:themeColor="text1"/&gt;&lt;w:sz w:val="24"/&gt;&lt;w:szCs w:val="24"/&gt;&lt;w:lang w:eastAsia="ja-JP"/&gt;&lt;/w:rPr&gt;&lt;/w:style&gt;&lt;w:style w:type="paragraph" w:styleId="List2"&gt;&lt;w:name w:val="List 2"/&gt;&lt;w:basedOn w:val="Normal"/&gt;&lt;w:uiPriority w:val="99"/&gt;&lt;w:semiHidden/&gt;&lt;w:unhideWhenUsed/&gt;&lt;w:pPr&gt;&lt;w:spacing w:after="0" w:line="480" w:lineRule="auto"/&gt;&lt;w:ind w:left="720"/&gt;&lt;w:contextualSpacing/&gt;&lt;/w:pPr&gt;&lt;w:rPr&gt;&lt;w:color w:val="000000" w:themeColor="text1"/&gt;&lt;w:sz w:val="24"/&gt;&lt;w:szCs w:val="24"/&gt;&lt;w:lang w:eastAsia="ja-JP"/&gt;&lt;/w:rPr&gt;&lt;/w:style&gt;&lt;w:style w:type="paragraph" w:styleId="List3"&gt;&lt;w:name w:val="List 3"/&gt;&lt;w:basedOn w:val="Normal"/&gt;&lt;w:uiPriority w:val="99"/&gt;&lt;w:semiHidden/&gt;&lt;w:unhideWhenUsed/&gt;&lt;w:pPr&gt;&lt;w:spacing w:after="0" w:line="480" w:lineRule="auto"/&gt;&lt;w:ind w:left="1080"/&gt;&lt;w:contextualSpacing/&gt;&lt;/w:pPr&gt;&lt;w:rPr&gt;&lt;w:color w:val="000000" w:themeColor="text1"/&gt;&lt;w:sz w:val="24"/&gt;&lt;w:szCs w:val="24"/&gt;&lt;w:lang w:eastAsia="ja-JP"/&gt;&lt;/w:rPr&gt;&lt;/w:style&gt;&lt;w:style w:type="paragraph" w:styleId="List4"&gt;&lt;w:name w:val="List 4"/&gt;&lt;w:basedOn w:val="Normal"/&gt;&lt;w:uiPriority w:val="99"/&gt;&lt;w:semiHidden/&gt;&lt;w:unhideWhenUsed/&gt;&lt;w:pPr&gt;&lt;w:spacing w:after="0" w:line="480" w:lineRule="auto"/&gt;&lt;w:ind w:left="1440"/&gt;&lt;w:contextualSpacing/&gt;&lt;/w:pPr&gt;&lt;w:rPr&gt;&lt;w:color w:val="000000" w:themeColor="text1"/&gt;&lt;w:sz w:val="24"/&gt;&lt;w:szCs w:val="24"/&gt;&lt;w:lang w:eastAsia="ja-JP"/&gt;&lt;/w:rPr&gt;&lt;/w:style&gt;&lt;w:style w:type="paragraph" w:styleId="List5"&gt;&lt;w:name w:val="List 5"/&gt;&lt;w:basedOn w:val="Normal"/&gt;&lt;w:uiPriority w:val="99"/&gt;&lt;w:semiHidden/&gt;&lt;w:unhideWhenUsed/&gt;&lt;w:pPr&gt;&lt;w:spacing w:after="0" w:line="480" w:lineRule="auto"/&gt;&lt;w:ind w:left="1800"/&gt;&lt;w:contextualSpacing/&gt;&lt;/w:pPr&gt;&lt;w:rPr&gt;&lt;w:color w:val="000000" w:themeColor="text1"/&gt;&lt;w:sz w:val="24"/&gt;&lt;w:szCs w:val="24"/&gt;&lt;w:lang w:eastAsia="ja-JP"/&gt;&lt;/w:rPr&gt;&lt;/w:style&gt;&lt;w:style w:type="paragraph" w:styleId="ListBullet"&gt;&lt;w:name w:val="List Bullet"/&gt;&lt;w:basedOn w:val="Normal"/&gt;&lt;w:uiPriority w:val="8"/&gt;&lt;w:unhideWhenUsed/&gt;&lt;w:qFormat/&gt;&lt;w:pPr&gt;&lt;w:numPr&gt;&lt;w:numId w:val="1"/&gt;&lt;/w:numPr&gt;&lt;w:spacing w:after="0" w:line="480" w:lineRule="auto"/&gt;&lt;w:contextualSpacing/&gt;&lt;/w:pPr&gt;&lt;w:rPr&gt;&lt;w:color w:val="000000" w:themeColor="text1"/&gt;&lt;w:sz w:val="24"/&gt;&lt;w:szCs w:val="24"/&gt;&lt;w:lang w:eastAsia="ja-JP"/&gt;&lt;/w:rPr&gt;&lt;/w:style&gt;&lt;w:style w:type="paragraph" w:styleId="ListBullet2"&gt;&lt;w:name w:val="List Bullet 2"/&gt;&lt;w:basedOn w:val="Normal"/&gt;&lt;w:uiPriority w:val="99"/&gt;&lt;w:semiHidden/&gt;&lt;w:unhideWhenUsed/&gt;&lt;w:pPr&gt;&lt;w:numPr&gt;&lt;w:numId w:val="2"/&gt;&lt;/w:numPr&gt;&lt;w:spacing w:after="0" w:line="480" w:lineRule="auto"/&gt;&lt;w:ind w:firstLine="0"/&gt;&lt;w:contextualSpacing/&gt;&lt;/w:pPr&gt;&lt;w:rPr&gt;&lt;w:color w:val="000000" w:themeColor="text1"/&gt;&lt;w:sz w:val="24"/&gt;&lt;w:szCs w:val="24"/&gt;&lt;w:lang w:eastAsia="ja-JP"/&gt;&lt;/w:rPr&gt;&lt;/w:style&gt;&lt;w:style w:type="paragraph" w:styleId="ListBullet3"&gt;&lt;w:name w:val="List Bullet 3"/&gt;&lt;w:basedOn w:val="Normal"/&gt;&lt;w:uiPriority w:val="99"/&gt;&lt;w:semiHidden/&gt;&lt;w:unhideWhenUsed/&gt;&lt;w:pPr&gt;&lt;w:numPr&gt;&lt;w:numId w:val="3"/&gt;&lt;/w:numPr&gt;&lt;w:spacing w:after="0" w:line="480" w:lineRule="auto"/&gt;&lt;w:ind w:firstLine="0"/&gt;&lt;w:contextualSpacing/&gt;&lt;/w:pPr&gt;&lt;w:rPr&gt;&lt;w:color w:val="000000" w:themeColor="text1"/&gt;&lt;w:sz w:val="24"/&gt;&lt;w:szCs w:val="24"/&gt;&lt;w:lang w:eastAsia="ja-JP"/&gt;&lt;/w:rPr&gt;&lt;/w:style&gt;&lt;w:style w:type="paragraph" w:styleId="ListBullet4"&gt;&lt;w:name w:val="List Bullet 4"/&gt;&lt;w:basedOn w:val="Normal"/&gt;&lt;w:uiPriority w:val="99"/&gt;&lt;w:semiHidden/&gt;&lt;w:unhideWhenUsed/&gt;&lt;w:pPr&gt;&lt;w:numPr&gt;&lt;w:numId w:val="4"/&gt;&lt;/w:numPr&gt;&lt;w:spacing w:after="0" w:line="480" w:lineRule="auto"/&gt;&lt;w:ind w:firstLine="0"/&gt;&lt;w:contextualSpacing/&gt;&lt;/w:pPr&gt;&lt;w:rPr&gt;&lt;w:color w:val="000000" w:themeColor="text1"/&gt;&lt;w:sz w:val="24"/&gt;&lt;w:szCs w:val="24"/&gt;&lt;w:lang w:eastAsia="ja-JP"/&gt;&lt;/w:rPr&gt;&lt;/w:style&gt;&lt;w:style w:type="paragraph" w:styleId="ListBullet5"&gt;&lt;w:name w:val="List Bullet 5"/&gt;&lt;w:basedOn w:val="Normal"/&gt;&lt;w:uiPriority w:val="99"/&gt;&lt;w:semiHidden/&gt;&lt;w:unhideWhenUsed/&gt;&lt;w:pPr&gt;&lt;w:numPr&gt;&lt;w:numId w:val="5"/&gt;&lt;/w:numPr&gt;&lt;w:spacing w:after="0" w:line="480" w:lineRule="auto"/&gt;&lt;w:ind w:firstLine="0"/&gt;&lt;w:contextualSpacing/&gt;&lt;/w:pPr&gt;&lt;w:rPr&gt;&lt;w:color w:val="000000" w:themeColor="text1"/&gt;&lt;w:sz w:val="24"/&gt;&lt;w:szCs w:val="24"/&gt;&lt;w:lang w:eastAsia="ja-JP"/&gt;&lt;/w:rPr&gt;&lt;/w:style&gt;&lt;w:style w:type="paragraph" w:styleId="ListContinue"&gt;&lt;w:name w:val="List Continue"/&gt;&lt;w:basedOn w:val="Normal"/&gt;&lt;w:uiPriority w:val="99"/&gt;&lt;w:semiHidden/&gt;&lt;w:unhideWhenUsed/&gt;&lt;w:pPr&gt;&lt;w:spacing w:after="120" w:line="480" w:lineRule="auto"/&gt;&lt;w:ind w:left="360"/&gt;&lt;w:contextualSpacing/&gt;&lt;/w:pPr&gt;&lt;w:rPr&gt;&lt;w:color w:val="000000" w:themeColor="text1"/&gt;&lt;w:sz w:val="24"/&gt;&lt;w:szCs w:val="24"/&gt;&lt;w:lang w:eastAsia="ja-JP"/&gt;&lt;/w:rPr&gt;&lt;/w:style&gt;&lt;w:style w:type="paragraph" w:styleId="ListContinue2"&gt;&lt;w:name w:val="List Continue 2"/&gt;&lt;w:basedOn w:val="Normal"/&gt;&lt;w:uiPriority w:val="99"/&gt;&lt;w:semiHidden/&gt;&lt;w:unhideWhenUsed/&gt;&lt;w:pPr&gt;&lt;w:spacing w:after="120" w:line="480" w:lineRule="auto"/&gt;&lt;w:ind w:left="720"/&gt;&lt;w:contextualSpacing/&gt;&lt;/w:pPr&gt;&lt;w:rPr&gt;&lt;w:color w:val="000000" w:themeColor="text1"/&gt;&lt;w:sz w:val="24"/&gt;&lt;w:szCs w:val="24"/&gt;&lt;w:lang w:eastAsia="ja-JP"/&gt;&lt;/w:rPr&gt;&lt;/w:style&gt;&lt;w:style w:type="paragraph" w:styleId="ListContinue3"&gt;&lt;w:name w:val="List Continue 3"/&gt;&lt;w:basedOn w:val="Normal"/&gt;&lt;w:uiPriority w:val="99"/&gt;&lt;w:semiHidden/&gt;&lt;w:unhideWhenUsed/&gt;&lt;w:pPr&gt;&lt;w:spacing w:after="120" w:line="480" w:lineRule="auto"/&gt;&lt;w:ind w:left="1080"/&gt;&lt;w:contextualSpacing/&gt;&lt;/w:pPr&gt;&lt;w:rPr&gt;&lt;w:color w:val="000000" w:themeColor="text1"/&gt;&lt;w:sz w:val="24"/&gt;&lt;w:szCs w:val="24"/&gt;&lt;w:lang w:eastAsia="ja-JP"/&gt;&lt;/w:rPr&gt;&lt;/w:style&gt;&lt;w:style w:type="paragraph" w:styleId="ListContinue4"&gt;&lt;w:name w:val="List Continue 4"/&gt;&lt;w:basedOn w:val="Normal"/&gt;&lt;w:uiPriority w:val="99"/&gt;&lt;w:semiHidden/&gt;&lt;w:unhideWhenUsed/&gt;&lt;w:pPr&gt;&lt;w:spacing w:after="120" w:line="480" w:lineRule="auto"/&gt;&lt;w:ind w:left="1440"/&gt;&lt;w:contextualSpacing/&gt;&lt;/w:pPr&gt;&lt;w:rPr&gt;&lt;w:color w:val="000000" w:themeColor="text1"/&gt;&lt;w:sz w:val="24"/&gt;&lt;w:szCs w:val="24"/&gt;&lt;w:lang w:eastAsia="ja-JP"/&gt;&lt;/w:rPr&gt;&lt;/w:style&gt;&lt;w:style w:type="paragraph" w:styleId="ListContinue5"&gt;&lt;w:name w:val="List Continue 5"/&gt;&lt;w:basedOn w:val="Normal"/&gt;&lt;w:uiPriority w:val="99"/&gt;&lt;w:semiHidden/&gt;&lt;w:unhideWhenUsed/&gt;&lt;w:pPr&gt;&lt;w:spacing w:after="120" w:line="480" w:lineRule="auto"/&gt;&lt;w:ind w:left="1800"/&gt;&lt;w:contextualSpacing/&gt;&lt;/w:pPr&gt;&lt;w:rPr&gt;&lt;w:color w:val="000000" w:themeColor="text1"/&gt;&lt;w:sz w:val="24"/&gt;&lt;w:szCs w:val="24"/&gt;&lt;w:lang w:eastAsia="ja-JP"/&gt;&lt;/w:rPr&gt;&lt;/w:style&gt;&lt;w:style w:type="paragraph" w:styleId="ListNumber"&gt;&lt;w:name w:val="List Number"/&gt;&lt;w:basedOn w:val="Normal"/&gt;&lt;w:uiPriority w:val="8"/&gt;&lt;w:unhideWhenUsed/&gt;&lt;w:qFormat/&gt;&lt;w:pPr&gt;&lt;w:numPr&gt;&lt;w:numId w:val="6"/&gt;&lt;/w:numPr&gt;&lt;w:spacing w:after="0" w:line="480" w:lineRule="auto"/&gt;&lt;w:contextualSpacing/&gt;&lt;/w:pPr&gt;&lt;w:rPr&gt;&lt;w:color w:val="000000" w:themeColor="text1"/&gt;&lt;w:sz w:val="24"/&gt;&lt;w:szCs w:val="24"/&gt;&lt;w:lang w:eastAsia="ja-JP"/&gt;&lt;/w:rPr&gt;&lt;/w:style&gt;&lt;w:style w:type="paragraph" w:styleId="ListNumber2"&gt;&lt;w:name w:val="List Number 2"/&gt;&lt;w:basedOn w:val="Normal"/&gt;&lt;w:uiPriority w:val="99"/&gt;&lt;w:semiHidden/&gt;&lt;w:unhideWhenUsed/&gt;&lt;w:pPr&gt;&lt;w:numPr&gt;&lt;w:numId w:val="7"/&gt;&lt;/w:numPr&gt;&lt;w:spacing w:after="0" w:line="480" w:lineRule="auto"/&gt;&lt;w:ind w:firstLine="0"/&gt;&lt;w:contextualSpacing/&gt;&lt;/w:pPr&gt;&lt;w:rPr&gt;&lt;w:color w:val="000000" w:themeColor="text1"/&gt;&lt;w:sz w:val="24"/&gt;&lt;w:szCs w:val="24"/&gt;&lt;w:lang w:eastAsia="ja-JP"/&gt;&lt;/w:rPr&gt;&lt;/w:style&gt;&lt;w:style w:type="paragraph" w:styleId="ListNumber3"&gt;&lt;w:name w:val="List Number 3"/&gt;&lt;w:basedOn w:val="Normal"/&gt;&lt;w:uiPriority w:val="99"/&gt;&lt;w:semiHidden/&gt;&lt;w:unhideWhenUsed/&gt;&lt;w:pPr&gt;&lt;w:numPr&gt;&lt;w:numId w:val="8"/&gt;&lt;/w:numPr&gt;&lt;w:spacing w:after="0" w:line="480" w:lineRule="auto"/&gt;&lt;w:ind w:firstLine="0"/&gt;&lt;w:contextualSpacing/&gt;&lt;/w:pPr&gt;&lt;w:rPr&gt;&lt;w:color w:val="000000" w:themeColor="text1"/&gt;&lt;w:sz w:val="24"/&gt;&lt;w:szCs w:val="24"/&gt;&lt;w:lang w:eastAsia="ja-JP"/&gt;&lt;/w:rPr&gt;&lt;/w:style&gt;&lt;w:style w:type="paragraph" w:styleId="ListNumber4"&gt;&lt;w:name w:val="List Number 4"/&gt;&lt;w:basedOn w:val="Normal"/&gt;&lt;w:uiPriority w:val="99"/&gt;&lt;w:semiHidden/&gt;&lt;w:unhideWhenUsed/&gt;&lt;w:pPr&gt;&lt;w:numPr&gt;&lt;w:numId w:val="9"/&gt;&lt;/w:numPr&gt;&lt;w:spacing w:after="0" w:line="480" w:lineRule="auto"/&gt;&lt;w:ind w:firstLine="0"/&gt;&lt;w:contextualSpacing/&gt;&lt;/w:pPr&gt;&lt;w:rPr&gt;&lt;w:color w:val="000000" w:themeColor="text1"/&gt;&lt;w:sz w:val="24"/&gt;&lt;w:szCs w:val="24"/&gt;&lt;w:lang w:eastAsia="ja-JP"/&gt;&lt;/w:rPr&gt;&lt;/w:style&gt;&lt;w:style w:type="paragraph" w:styleId="ListNumber5"&gt;&lt;w:name w:val="List Number 5"/&gt;&lt;w:basedOn w:val="Normal"/&gt;&lt;w:uiPriority w:val="99"/&gt;&lt;w:semiHidden/&gt;&lt;w:unhideWhenUsed/&gt;&lt;w:pPr&gt;&lt;w:numPr&gt;&lt;w:numId w:val="10"/&gt;&lt;/w:numPr&gt;&lt;w:spacing w:after="0" w:line="480" w:lineRule="auto"/&gt;&lt;w:ind w:firstLine="0"/&gt;&lt;w:contextualSpacing/&gt;&lt;/w:pPr&gt;&lt;w:rPr&gt;&lt;w:color w:val="000000" w:themeColor="text1"/&gt;&lt;w:sz w:val="24"/&gt;&lt;w:szCs w:val="24"/&gt;&lt;w:lang w:eastAsia="ja-JP"/&gt;&lt;/w:rPr&gt;&lt;/w:style&gt;&lt;w:style w:type="paragraph" w:styleId="ListParagraph"&gt;&lt;w:name w:val="List Paragraph"/&gt;&lt;w:basedOn w:val="Normal"/&gt;&lt;w:uiPriority w:val="34"/&gt;&lt;w:semiHidden/&gt;&lt;w:unhideWhenUsed/&gt;&lt;w:qFormat/&gt;&lt;w:pPr&gt;&lt;w:spacing w:after="0" w:line="480" w:lineRule="auto"/&gt;&lt;w:ind w:left="720"/&gt;&lt;w:contextualSpacing/&gt;&lt;/w:pPr&gt;&lt;w:rPr&gt;&lt;w:color w:val="000000" w:themeColor="text1"/&gt;&lt;w:sz w:val="24"/&gt;&lt;w:szCs w:val="24"/&gt;&lt;w:lang w:eastAsia="ja-JP"/&gt;&lt;/w:rPr&gt;&lt;/w:style&gt;&lt;w:style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w:left="1080"/&gt;&lt;/w:pPr&gt;&lt;w:rPr&gt;&lt;w:rFonts w:asciiTheme="majorHAnsi" w:eastAsiaTheme="majorEastAsia" w:hAnsiTheme="majorHAnsi" w:cstheme="majorBidi"/&gt;&lt;w:color w:val="000000" w:themeColor="text1"/&gt;&lt;w:sz w:val="24"/&gt;&lt;w:szCs w:val="24"/&gt;&lt;w:lang w:eastAsia="ja-JP"/&gt;&lt;/w:rPr&gt;&lt;/w:style&gt;&lt;w:style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w:val="99"/&gt;&lt;w:semiHidden/&gt;&lt;w:unhideWhenUsed/&gt;&lt;w:pPr&gt;&lt;w:spacing w:after="0" w:line="480" w:lineRule="auto"/&gt;&lt;/w:pPr&gt;&lt;w:rPr&gt;&lt;w:rFonts w:ascii="Times New Roman" w:hAnsi="Times New Roman" w:cs="Times New Roman"/&gt;&lt;w:color w:val="000000" w:themeColor="text1"/&gt;&lt;w:sz w:val="24"/&gt;&lt;w:szCs w:val="24"/&gt;&lt;w:lang w:eastAsia="ja-JP"/&gt;&lt;/w:rPr&gt;&lt;/w:style&gt;&lt;w:style w:type="paragraph" w:styleId="NormalIndent"&gt;&lt;w:name w:val="Normal Indent"/&gt;&lt;w:basedOn w:val="Normal"/&gt;&lt;w:uiPriority w:val="99"/&gt;&lt;w:semiHidden/&gt;&lt;w:unhideWhenUsed/&gt;&lt;w:pPr&gt;&lt;w:spacing w:after="0" w:line="480" w:lineRule="auto"/&gt;&lt;w:ind w:left="720"/&gt;&lt;/w:pPr&gt;&lt;w:rPr&gt;&lt;w:color w:val="000000" w:themeColor="text1"/&gt;&lt;w:sz w:val="24"/&gt;&lt;w:szCs w:val="24"/&gt;&lt;w:lang w:eastAsia="ja-JP"/&gt;&lt;/w:rPr&gt;&lt;/w:style&gt;&lt;w:style w:type="paragraph" w:styleId="NoteHeading"&gt;&lt;w:name w:val="Note Heading"/&gt;&lt;w:basedOn w:val="Normal"/&gt;&lt;w:next w:val="Normal"/&gt;&lt;w:link w:val="NoteHeadingChar"/&gt;&lt;w:uiPriority w:val="99"/&gt;&lt;w:semiHidden/&gt;&lt;w:unhideWhenUsed/&gt;&lt;w:pPr&gt;&lt;w:spacing w:after="0" w:line="240" w:lineRule="auto"/&gt;&lt;/w:pPr&gt;&lt;w:rPr&gt;&lt;w:color w:val="000000" w:themeColor="text1"/&gt;&lt;w:sz w:val="24"/&gt;&lt;w:szCs w:val="24"/&gt;&lt;w:lang w:eastAsia="ja-JP"/&gt;&lt;/w:rPr&gt;&lt;/w:style&gt;&lt;w:style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w:after="0" w:line="240" w:lineRule="auto"/&gt;&lt;/w:pPr&gt;&lt;w:rPr&gt;&lt;w:rFonts w:ascii="Consolas" w:hAnsi="Consolas" w:cs="Consolas"/&gt;&lt;w:color w:val="000000" w:themeColor="text1"/&gt;&lt;w:szCs w:val="21"/&gt;&lt;w:lang w:eastAsia="ja-JP"/&gt;&lt;/w:rPr&gt;&lt;/w:style&gt;&lt;w:style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 w:line="480" w:lineRule="auto"/&gt;&lt;w:ind w:left="864" w:right="864"/&gt;&lt;w:jc w:val="center"/&gt;&lt;/w:pPr&gt;&lt;w:rPr&gt;&lt;w:i/&gt;&lt;w:iCs/&gt;&lt;w:color w:val="404040" w:themeColor="text1" w:themeTint="BF"/&gt;&lt;w:sz w:val="24"/&gt;&lt;w:szCs w:val="24"/&gt;&lt;w:lang w:eastAsia="ja-JP"/&gt;&lt;/w:rPr&gt;&lt;/w:style&gt;&lt;w:style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w:val="99"/&gt;&lt;w:semiHidden/&gt;&lt;w:unhideWhenUsed/&gt;&lt;w:pPr&gt;&lt;w:spacing w:after="0" w:line="480" w:lineRule="auto"/&gt;&lt;/w:pPr&gt;&lt;w:rPr&gt;&lt;w:color w:val="000000" w:themeColor="text1"/&gt;&lt;w:sz w:val="24"/&gt;&lt;w:szCs w:val="24"/&gt;&lt;w:lang w:eastAsia="ja-JP"/&gt;&lt;/w:rPr&gt;&lt;/w:style&gt;&lt;w:style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w:after="0" w:line="240" w:lineRule="auto"/&gt;&lt;w:ind w:left="4320"/&gt;&lt;/w:pPr&gt;&lt;w:rPr&gt;&lt;w:color w:val="000000" w:themeColor="text1"/&gt;&lt;w:sz w:val="24"/&gt;&lt;w:szCs w:val="24"/&gt;&lt;w:lang w:eastAsia="ja-JP"/&gt;&lt;/w:rPr&gt;&lt;/w:style&gt;&lt;w:style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w:val="1"/&gt;&lt;w:qFormat/&gt;&lt;w:pPr&gt;&lt;w:spacing w:after="0" w:line="480" w:lineRule="auto"/&gt;&lt;w:jc w:val="center"/&gt;&lt;/w:pPr&gt;&lt;w:rPr&gt;&lt;w:color w:val="000000" w:themeColor="text1"/&gt;&lt;w:sz w:val="24"/&gt;&lt;w:szCs w:val="24"/&gt;&lt;w:lang w:eastAsia="ja-JP"/&gt;&lt;/w:rPr&gt;&lt;/w:style&gt;&lt;w:style w:type="paragraph" w:styleId="TableofAuthorities"&gt;&lt;w:name w:val="table of authorities"/&gt;&lt;w:basedOn w:val="Normal"/&gt;&lt;w:next w:val="Normal"/&gt;&lt;w:uiPriority w:val="99"/&gt;&lt;w:semiHidden/&gt;&lt;w:unhideWhenUsed/&gt;&lt;w:pPr&gt;&lt;w:spacing w:after="0" w:line="480" w:lineRule="auto"/&gt;&lt;w:ind w:left="240"/&gt;&lt;/w:pPr&gt;&lt;w:rPr&gt;&lt;w:color w:val="000000" w:themeColor="text1"/&gt;&lt;w:sz w:val="24"/&gt;&lt;w:szCs w:val="24"/&gt;&lt;w:lang w:eastAsia="ja-JP"/&gt;&lt;/w:rPr&gt;&lt;/w:style&gt;&lt;w:style w:type="paragraph" w:styleId="TableofFigures"&gt;&lt;w:name w:val="table of figures"/&gt;&lt;w:basedOn w:val="Normal"/&gt;&lt;w:next w:val="Normal"/&gt;&lt;w:uiPriority w:val="99"/&gt;&lt;w:semiHidden/&gt;&lt;w:unhideWhenUsed/&gt;&lt;w:pPr&gt;&lt;w:spacing w:after="0" w:line="480" w:lineRule="auto"/&gt;&lt;/w:pPr&gt;&lt;w:rPr&gt;&lt;w:color w:val="000000" w:themeColor="text1"/&gt;&lt;w:sz w:val="24"/&gt;&lt;w:szCs w:val="24"/&gt;&lt;w:lang w:eastAsia="ja-JP"/&gt;&lt;/w:rPr&gt;&lt;/w:style&gt;&lt;w:style w:type="paragraph" w:styleId="TOAHeading"&gt;&lt;w:name w:val="toa heading"/&gt;&lt;w:basedOn w:val="Normal"/&gt;&lt;w:next w:val="Normal"/&gt;&lt;w:uiPriority w:val="99"/&gt;&lt;w:semiHidden/&gt;&lt;w:unhideWhenUsed/&gt;&lt;w:pPr&gt;&lt;w:spacing w:before="120" w:after="0" w:line="480" w:lineRule="auto"/&gt;&lt;/w:pPr&gt;&lt;w:rPr&gt;&lt;w:rFonts w:asciiTheme="majorHAnsi" w:eastAsiaTheme="majorEastAsia" w:hAnsiTheme="majorHAnsi" w:cstheme="majorBidi"/&gt;&lt;w:b/&gt;&lt;w:bCs/&gt;&lt;w:color w:val="000000" w:themeColor="text1"/&gt;&lt;w:sz w:val="24"/&gt;&lt;w:szCs w:val="24"/&gt;&lt;w:lang w:eastAsia="ja-JP"/&gt;&lt;/w:rPr&gt;&lt;/w:style&gt;&lt;w:style w:type="paragraph" w:styleId="TOC4"&gt;&lt;w:name w:val="toc 4"/&gt;&lt;w:basedOn w:val="Normal"/&gt;&lt;w:next w:val="Normal"/&gt;&lt;w:autoRedefine/&gt;&lt;w:uiPriority w:val="39"/&gt;&lt;w:semiHidden/&gt;&lt;w:unhideWhenUsed/&gt;&lt;w:pPr&gt;&lt;w:spacing w:after="100" w:line="480" w:lineRule="auto"/&gt;&lt;w:ind w:left="720"/&gt;&lt;/w:pPr&gt;&lt;w:rPr&gt;&lt;w:color w:val="000000" w:themeColor="text1"/&gt;&lt;w:sz w:val="24"/&gt;&lt;w:szCs w:val="24"/&gt;&lt;w:lang w:eastAsia="ja-JP"/&gt;&lt;/w:rPr&gt;&lt;/w:style&gt;&lt;w:style w:type="paragraph" w:styleId="TOC5"&gt;&lt;w:name w:val="toc 5"/&gt;&lt;w:basedOn w:val="Normal"/&gt;&lt;w:next w:val="Normal"/&gt;&lt;w:autoRedefine/&gt;&lt;w:uiPriority w:val="39"/&gt;&lt;w:semiHidden/&gt;&lt;w:unhideWhenUsed/&gt;&lt;w:pPr&gt;&lt;w:spacing w:after="100" w:line="480" w:lineRule="auto"/&gt;&lt;w:ind w:left="960"/&gt;&lt;/w:pPr&gt;&lt;w:rPr&gt;&lt;w:color w:val="000000" w:themeColor="text1"/&gt;&lt;w:sz w:val="24"/&gt;&lt;w:szCs w:val="24"/&gt;&lt;w:lang w:eastAsia="ja-JP"/&gt;&lt;/w:rPr&gt;&lt;/w:style&gt;&lt;w:style w:type="paragraph" w:styleId="TOC6"&gt;&lt;w:name w:val="toc 6"/&gt;&lt;w:basedOn w:val="Normal"/&gt;&lt;w:next w:val="Normal"/&gt;&lt;w:autoRedefine/&gt;&lt;w:uiPriority w:val="39"/&gt;&lt;w:semiHidden/&gt;&lt;w:unhideWhenUsed/&gt;&lt;w:pPr&gt;&lt;w:spacing w:after="100" w:line="480" w:lineRule="auto"/&gt;&lt;w:ind w:left="1200"/&gt;&lt;/w:pPr&gt;&lt;w:rPr&gt;&lt;w:color w:val="000000" w:themeColor="text1"/&gt;&lt;w:sz w:val="24"/&gt;&lt;w:szCs w:val="24"/&gt;&lt;w:lang w:eastAsia="ja-JP"/&gt;&lt;/w:rPr&gt;&lt;/w:style&gt;&lt;w:style w:type="paragraph" w:styleId="TOC7"&gt;&lt;w:name w:val="toc 7"/&gt;&lt;w:basedOn w:val="Normal"/&gt;&lt;w:next w:val="Normal"/&gt;&lt;w:autoRedefine/&gt;&lt;w:uiPriority w:val="39"/&gt;&lt;w:semiHidden/&gt;&lt;w:unhideWhenUsed/&gt;&lt;w:pPr&gt;&lt;w:spacing w:after="100" w:line="480" w:lineRule="auto"/&gt;&lt;w:ind w:left="1440"/&gt;&lt;/w:pPr&gt;&lt;w:rPr&gt;&lt;w:color w:val="000000" w:themeColor="text1"/&gt;&lt;w:sz w:val="24"/&gt;&lt;w:szCs w:val="24"/&gt;&lt;w:lang w:eastAsia="ja-JP"/&gt;&lt;/w:rPr&gt;&lt;/w:style&gt;&lt;w:style w:type="paragraph" w:styleId="TOC8"&gt;&lt;w:name w:val="toc 8"/&gt;&lt;w:basedOn w:val="Normal"/&gt;&lt;w:next w:val="Normal"/&gt;&lt;w:autoRedefine/&gt;&lt;w:uiPriority w:val="39"/&gt;&lt;w:semiHidden/&gt;&lt;w:unhideWhenUsed/&gt;&lt;w:pPr&gt;&lt;w:spacing w:after="100" w:line="480" w:lineRule="auto"/&gt;&lt;w:ind w:left="1680"/&gt;&lt;/w:pPr&gt;&lt;w:rPr&gt;&lt;w:color w:val="000000" w:themeColor="text1"/&gt;&lt;w:sz w:val="24"/&gt;&lt;w:szCs w:val="24"/&gt;&lt;w:lang w:eastAsia="ja-JP"/&gt;&lt;/w:rPr&gt;&lt;/w:style&gt;&lt;w:style w:type="paragraph" w:styleId="TOC9"&gt;&lt;w:name w:val="toc 9"/&gt;&lt;w:basedOn w:val="Normal"/&gt;&lt;w:next w:val="Normal"/&gt;&lt;w:autoRedefine/&gt;&lt;w:uiPriority w:val="39"/&gt;&lt;w:semiHidden/&gt;&lt;w:unhideWhenUsed/&gt;&lt;w:pPr&gt;&lt;w:spacing w:after="100" w:line="480" w:lineRule="auto"/&gt;&lt;w:ind w:left="1920"/&gt;&lt;/w:pPr&gt;&lt;w:rPr&gt;&lt;w:color w:val="000000" w:themeColor="text1"/&gt;&lt;w:sz w:val="24"/&gt;&lt;w:szCs w:val="24"/&gt;&lt;w:lang w:eastAsia="ja-JP"/&gt;&lt;/w:rPr&gt;&lt;/w:style&gt;&lt;w:style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 w:after="0" w:line="480" w:lineRule="auto"/&gt;&lt;w:contextualSpacing/&gt;&lt;/w:pPr&gt;&lt;w:rPr&gt;&lt;w:color w:val="000000" w:themeColor="text1"/&gt;&lt;w:sz w:val="24"/&gt;&lt;w:szCs w:val="24"/&gt;&lt;w:lang w:eastAsia="ja-JP"/&gt;&lt;/w:rPr&gt;&lt;/w:style&gt;&lt;w:style w:type="paragraph" w:styleId="Footer"&gt;&lt;w:name w:val="footer"/&gt;&lt;w:basedOn w:val="Normal"/&gt;&lt;w:link w:val="FooterChar"/&gt;&lt;w:uiPriority w:val="99"/&gt;&lt;w:qFormat/&gt;&lt;w:pPr&gt;&lt;w:tabs&gt;&lt;w:tab w:val="center" w:pos="4680"/&gt;&lt;w:tab w:val="right" w:pos="9360"/&gt;&lt;/w:tabs&gt;&lt;w:spacing w:after="0" w:line="240" w:lineRule="auto"/&gt;&lt;w:ind w:firstLine="720"/&gt;&lt;/w:pPr&gt;&lt;w:rPr&gt;&lt;w:color w:val="000000" w:themeColor="text1"/&gt;&lt;w:sz w:val="24"/&gt;&lt;w:szCs w:val="24"/&gt;&lt;w:lang w:eastAsia="ja-JP"/&gt;&lt;/w:rPr&gt;&lt;/w:style&gt;&lt;w:style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w:after="0" w:line="240" w:lineRule="auto"/&gt;&lt;w:ind w:firstLine="720"/&gt;&lt;/w:pPr&gt;&lt;w:rPr&gt;&lt;w:color w:val="000000" w:themeColor="text1"/&gt;&lt;w:szCs w:val="20"/&gt;&lt;w:lang w:eastAsia="ja-JP"/&gt;&lt;/w:rPr&gt;&lt;/w:style&gt;&lt;w:style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w:type="character" w:styleId="Hyperlink"&gt;&lt;w:name w:val="Hyperlink"/&gt;&lt;w:basedOn w:val="DefaultParagraphFont"/&gt;&lt;w:uiPriority w:val="99"/&gt;&lt;w:semiHidden/&gt;&lt;w:unhideWhenUsed/&gt;&lt;w:rsid w:val="006474A7"/&gt;&lt;w:rPr&gt;&lt;w:color w:val="5F5F5F" w:themeColor="hyperlink"/&gt;&lt;w:u w:val="single"/&gt;&lt;/w:rPr&gt;&lt;/w:style&gt;&lt;w:style w:type="character" w:customStyle="1" w:styleId="selectable"&gt;&lt;w:name w:val="selectable"/&gt;&lt;w:basedOn w:val="DefaultParagraphFont"/&gt;&lt;w:rsid w:val="006474A7"/&gt;&lt;/w:style&gt;&lt;w:style w:type="character" w:customStyle="1" w:styleId="apple-converted-space"&gt;&lt;w:name w:val="apple-converted-space"/&gt;&lt;w:basedOn w:val="DefaultParagraphFont"/&gt;&lt;w:rsid w:val="006474A7"/&gt;&lt;/w:style&gt;&lt;/w:styles&gt;&lt;/pkg:xmlData&gt;&lt;/pkg:part&gt;&lt;pkg:part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4707CB63-C8B0-4BFE-913C-8808B351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Template>
  <TotalTime>7</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mariely otero</dc:creator>
  <cp:keywords/>
  <dc:description/>
  <cp:lastModifiedBy>mariely otero</cp:lastModifiedBy>
  <cp:revision>3</cp:revision>
  <dcterms:created xsi:type="dcterms:W3CDTF">2017-03-24T23:13:00Z</dcterms:created>
  <dcterms:modified xsi:type="dcterms:W3CDTF">2017-04-21T22:55:00Z</dcterms:modified>
</cp:coreProperties>
</file>